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CD41" w14:textId="77777777" w:rsidR="00FC542D" w:rsidRPr="00E8751D" w:rsidRDefault="00FC542D" w:rsidP="00FC542D">
      <w:pPr>
        <w:jc w:val="center"/>
      </w:pPr>
    </w:p>
    <w:p w14:paraId="7CD110D3" w14:textId="77777777" w:rsidR="00FC542D" w:rsidRPr="00E8751D" w:rsidRDefault="00FC542D" w:rsidP="00FC542D">
      <w:pPr>
        <w:jc w:val="center"/>
      </w:pPr>
    </w:p>
    <w:p w14:paraId="7B7F632A" w14:textId="77777777" w:rsidR="00FC542D" w:rsidRPr="00E8751D" w:rsidRDefault="00FC542D" w:rsidP="00FC542D">
      <w:pPr>
        <w:jc w:val="center"/>
      </w:pPr>
    </w:p>
    <w:p w14:paraId="610C2D7A" w14:textId="77777777" w:rsidR="00FC542D" w:rsidRPr="00E8751D" w:rsidRDefault="00FC542D" w:rsidP="00FC542D">
      <w:pPr>
        <w:jc w:val="center"/>
      </w:pPr>
    </w:p>
    <w:p w14:paraId="2B399ED4" w14:textId="77777777" w:rsidR="00FC542D" w:rsidRPr="00E8751D" w:rsidRDefault="00FC542D" w:rsidP="00FC542D">
      <w:pPr>
        <w:jc w:val="center"/>
        <w:rPr>
          <w:rFonts w:ascii="Montserrat" w:hAnsi="Montserrat" w:cs="Times New Roman"/>
          <w:b/>
          <w:color w:val="093C61"/>
          <w:sz w:val="52"/>
          <w:szCs w:val="52"/>
        </w:rPr>
      </w:pPr>
      <w:bookmarkStart w:id="0" w:name="_Hlk478563211"/>
      <w:bookmarkStart w:id="1" w:name="_Hlk478563213"/>
      <w:bookmarkStart w:id="2" w:name="_Hlk478563214"/>
      <w:bookmarkStart w:id="3" w:name="_Hlk478563217"/>
      <w:bookmarkStart w:id="4" w:name="_Hlk483221278"/>
      <w:bookmarkStart w:id="5" w:name="_Toc479154082"/>
      <w:r w:rsidRPr="00E8751D">
        <w:drawing>
          <wp:inline distT="0" distB="0" distL="0" distR="0" wp14:anchorId="32FF898A" wp14:editId="104C51FF">
            <wp:extent cx="2152891" cy="17864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5C8EE801" w14:textId="77777777" w:rsidR="00FC542D" w:rsidRPr="00E8751D" w:rsidRDefault="00FC542D" w:rsidP="00FC542D">
      <w:pPr>
        <w:jc w:val="center"/>
        <w:rPr>
          <w:rFonts w:ascii="Montserrat" w:hAnsi="Montserrat" w:cs="Times New Roman"/>
          <w:b/>
          <w:color w:val="093C61"/>
          <w:sz w:val="52"/>
          <w:szCs w:val="52"/>
        </w:rPr>
      </w:pPr>
    </w:p>
    <w:bookmarkEnd w:id="0"/>
    <w:bookmarkEnd w:id="1"/>
    <w:bookmarkEnd w:id="2"/>
    <w:bookmarkEnd w:id="3"/>
    <w:p w14:paraId="2734CBEB" w14:textId="1B78DC36" w:rsidR="00FC542D" w:rsidRPr="00E8751D" w:rsidRDefault="00FC542D" w:rsidP="00FC542D">
      <w:pPr>
        <w:jc w:val="center"/>
        <w:rPr>
          <w:rFonts w:ascii="Montserrat" w:hAnsi="Montserrat" w:cs="Times New Roman"/>
          <w:b/>
          <w:color w:val="093C61"/>
          <w:sz w:val="52"/>
          <w:szCs w:val="52"/>
        </w:rPr>
      </w:pPr>
      <w:r w:rsidRPr="00E8751D">
        <w:rPr>
          <w:rFonts w:ascii="Montserrat" w:hAnsi="Montserrat" w:cs="Times New Roman"/>
          <w:b/>
          <w:color w:val="093C61"/>
          <w:sz w:val="52"/>
          <w:szCs w:val="52"/>
        </w:rPr>
        <w:t>Health and Safety Management System Manual</w:t>
      </w:r>
    </w:p>
    <w:bookmarkEnd w:id="4"/>
    <w:bookmarkEnd w:id="5"/>
    <w:p w14:paraId="2F7FCDD0"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55077D6D"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1B63A8C6"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594E762A"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321818FA"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618301FD"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79F03893"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0FB74E4D"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06438CDC" w14:textId="77777777" w:rsidR="00FC542D" w:rsidRPr="00E8751D" w:rsidRDefault="00FC542D" w:rsidP="00FC542D">
      <w:pPr>
        <w:ind w:left="-360"/>
        <w:rPr>
          <w:rFonts w:ascii="Times New Roman" w:eastAsia="Calibri" w:hAnsi="Times New Roman" w:cs="Times New Roman"/>
          <w:b/>
          <w:bCs/>
          <w:color w:val="1F497D"/>
          <w:kern w:val="32"/>
          <w:sz w:val="20"/>
          <w:szCs w:val="20"/>
        </w:rPr>
      </w:pPr>
    </w:p>
    <w:p w14:paraId="687F7FD4" w14:textId="77777777" w:rsidR="00FC542D" w:rsidRPr="00E8751D" w:rsidRDefault="00FC542D" w:rsidP="00FC542D">
      <w:pPr>
        <w:ind w:left="-360"/>
        <w:rPr>
          <w:rFonts w:ascii="Times New Roman" w:eastAsia="Calibri" w:hAnsi="Times New Roman" w:cs="Times New Roman"/>
          <w:b/>
          <w:bCs/>
          <w:color w:val="1F497D"/>
          <w:kern w:val="32"/>
          <w:sz w:val="20"/>
          <w:szCs w:val="20"/>
        </w:rPr>
      </w:pPr>
      <w:r w:rsidRPr="00E8751D">
        <w:rPr>
          <w:rFonts w:ascii="Century Gothic" w:eastAsia="Calibri" w:hAnsi="Century Gothic" w:cs="Times New Roman"/>
          <w:color w:val="000000"/>
          <w:sz w:val="24"/>
        </w:rPr>
        <w:drawing>
          <wp:anchor distT="0" distB="0" distL="114300" distR="114300" simplePos="0" relativeHeight="251659264" behindDoc="0" locked="0" layoutInCell="1" allowOverlap="1" wp14:anchorId="5AF25576" wp14:editId="1DC5880E">
            <wp:simplePos x="0" y="0"/>
            <wp:positionH relativeFrom="column">
              <wp:posOffset>757226</wp:posOffset>
            </wp:positionH>
            <wp:positionV relativeFrom="paragraph">
              <wp:posOffset>124243</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E57D2C9" w14:textId="77777777" w:rsidR="00FC542D" w:rsidRPr="00E8751D" w:rsidRDefault="00FC542D" w:rsidP="00FC542D">
      <w:pPr>
        <w:ind w:left="-360"/>
        <w:rPr>
          <w:rFonts w:ascii="Century Gothic" w:eastAsia="Calibri" w:hAnsi="Century Gothic" w:cs="Times New Roman"/>
          <w:b/>
          <w:bCs/>
          <w:color w:val="1F497D"/>
          <w:kern w:val="32"/>
          <w:sz w:val="20"/>
          <w:szCs w:val="20"/>
        </w:rPr>
      </w:pPr>
      <w:r w:rsidRPr="00E8751D">
        <w:rPr>
          <w:rFonts w:ascii="Century Gothic" w:eastAsia="Calibri" w:hAnsi="Century Gothic" w:cs="Times New Roman"/>
          <w:b/>
          <w:bCs/>
          <w:color w:val="1F497D"/>
          <w:kern w:val="32"/>
          <w:sz w:val="20"/>
          <w:szCs w:val="20"/>
        </w:rPr>
        <w:t>Prepared By :</w:t>
      </w:r>
    </w:p>
    <w:p w14:paraId="0A3E6302" w14:textId="77777777" w:rsidR="00FC542D" w:rsidRPr="00E8751D" w:rsidRDefault="00FC542D" w:rsidP="00FC542D">
      <w:pPr>
        <w:ind w:left="-360"/>
        <w:rPr>
          <w:rFonts w:ascii="Century Gothic" w:eastAsia="Calibri" w:hAnsi="Century Gothic" w:cs="Times New Roman"/>
          <w:b/>
          <w:bCs/>
          <w:color w:val="1F497D"/>
          <w:kern w:val="32"/>
          <w:sz w:val="20"/>
          <w:szCs w:val="20"/>
        </w:rPr>
      </w:pPr>
    </w:p>
    <w:p w14:paraId="1668EC1E" w14:textId="77777777" w:rsidR="00FC542D" w:rsidRPr="00E8751D" w:rsidRDefault="00FC542D" w:rsidP="00FC542D">
      <w:pPr>
        <w:tabs>
          <w:tab w:val="left" w:pos="1560"/>
        </w:tabs>
        <w:ind w:left="-360"/>
        <w:rPr>
          <w:rFonts w:ascii="Century Gothic" w:eastAsia="Calibri" w:hAnsi="Century Gothic" w:cs="Times New Roman"/>
          <w:b/>
          <w:bCs/>
          <w:color w:val="1F497D"/>
          <w:kern w:val="32"/>
          <w:sz w:val="20"/>
          <w:szCs w:val="20"/>
        </w:rPr>
      </w:pPr>
    </w:p>
    <w:p w14:paraId="5236EAB4" w14:textId="77777777" w:rsidR="00FC542D" w:rsidRPr="00E8751D" w:rsidRDefault="00FC542D" w:rsidP="00FC542D">
      <w:pPr>
        <w:tabs>
          <w:tab w:val="left" w:pos="1386"/>
        </w:tabs>
        <w:spacing w:after="0"/>
        <w:ind w:left="1386"/>
        <w:rPr>
          <w:rFonts w:ascii="Century Gothic" w:eastAsia="Calibri" w:hAnsi="Century Gothic" w:cs="Times New Roman"/>
          <w:b/>
          <w:bCs/>
          <w:color w:val="1F497D"/>
          <w:kern w:val="32"/>
          <w:sz w:val="20"/>
          <w:szCs w:val="20"/>
        </w:rPr>
      </w:pPr>
      <w:r w:rsidRPr="00E8751D">
        <w:rPr>
          <w:rFonts w:ascii="Century Gothic" w:eastAsia="Calibri" w:hAnsi="Century Gothic" w:cs="Times New Roman"/>
          <w:b/>
          <w:bCs/>
          <w:color w:val="1F497D"/>
          <w:kern w:val="32"/>
          <w:sz w:val="20"/>
          <w:szCs w:val="20"/>
        </w:rPr>
        <w:t>15A Higgins Hill Drive</w:t>
      </w:r>
    </w:p>
    <w:p w14:paraId="1FD6D0E3" w14:textId="77777777" w:rsidR="00FC542D" w:rsidRPr="00E8751D" w:rsidRDefault="00FC542D" w:rsidP="00FC542D">
      <w:pPr>
        <w:tabs>
          <w:tab w:val="left" w:pos="1386"/>
          <w:tab w:val="left" w:pos="1560"/>
        </w:tabs>
        <w:spacing w:after="0"/>
        <w:ind w:left="1386"/>
        <w:rPr>
          <w:rFonts w:ascii="Century Gothic" w:eastAsia="Calibri" w:hAnsi="Century Gothic" w:cs="Times New Roman"/>
          <w:b/>
          <w:bCs/>
          <w:color w:val="1F497D"/>
          <w:kern w:val="32"/>
          <w:sz w:val="20"/>
          <w:szCs w:val="20"/>
        </w:rPr>
      </w:pPr>
      <w:r w:rsidRPr="00E8751D">
        <w:rPr>
          <w:rFonts w:ascii="Century Gothic" w:eastAsia="Calibri" w:hAnsi="Century Gothic" w:cs="Times New Roman"/>
          <w:b/>
          <w:bCs/>
          <w:color w:val="1F497D"/>
          <w:kern w:val="32"/>
          <w:sz w:val="20"/>
          <w:szCs w:val="20"/>
        </w:rPr>
        <w:t>Maiden Gully 3551</w:t>
      </w:r>
    </w:p>
    <w:p w14:paraId="0F18519C" w14:textId="77777777" w:rsidR="00FC542D" w:rsidRPr="00E8751D" w:rsidRDefault="00FC542D" w:rsidP="00FC542D">
      <w:pPr>
        <w:tabs>
          <w:tab w:val="left" w:pos="1386"/>
          <w:tab w:val="left" w:pos="1560"/>
        </w:tabs>
        <w:spacing w:after="0"/>
        <w:ind w:left="1386"/>
        <w:rPr>
          <w:rFonts w:ascii="Century Gothic" w:eastAsia="Calibri" w:hAnsi="Century Gothic" w:cs="Times New Roman"/>
          <w:b/>
          <w:bCs/>
          <w:color w:val="1F497D"/>
          <w:kern w:val="32"/>
          <w:sz w:val="20"/>
          <w:szCs w:val="20"/>
        </w:rPr>
      </w:pPr>
      <w:r w:rsidRPr="00E8751D">
        <w:rPr>
          <w:rFonts w:ascii="Century Gothic" w:eastAsia="Calibri" w:hAnsi="Century Gothic" w:cs="Times New Roman"/>
          <w:b/>
          <w:bCs/>
          <w:color w:val="1F497D"/>
          <w:kern w:val="32"/>
          <w:sz w:val="20"/>
          <w:szCs w:val="20"/>
        </w:rPr>
        <w:t>Ph: 0407519351</w:t>
      </w:r>
    </w:p>
    <w:p w14:paraId="1347A4DF" w14:textId="77777777" w:rsidR="00FC542D" w:rsidRPr="00E8751D" w:rsidRDefault="00FC542D">
      <w:pPr>
        <w:rPr>
          <w:rFonts w:ascii="Montserrat" w:hAnsi="Montserrat"/>
          <w:b/>
          <w:bCs/>
          <w:color w:val="093C61"/>
        </w:rPr>
        <w:sectPr w:rsidR="00FC542D" w:rsidRPr="00E8751D" w:rsidSect="00476AA0">
          <w:headerReference w:type="default" r:id="rId11"/>
          <w:footerReference w:type="default" r:id="rId12"/>
          <w:pgSz w:w="11906" w:h="16838" w:code="9"/>
          <w:pgMar w:top="1440" w:right="1440" w:bottom="1440" w:left="1440" w:header="720" w:footer="720" w:gutter="0"/>
          <w:cols w:space="720"/>
          <w:docGrid w:linePitch="360"/>
        </w:sectPr>
      </w:pPr>
      <w:r w:rsidRPr="00E8751D">
        <w:rPr>
          <w:rFonts w:ascii="Montserrat" w:hAnsi="Montserrat"/>
          <w:b/>
          <w:bCs/>
          <w:color w:val="093C61"/>
        </w:rPr>
        <w:br w:type="page"/>
      </w:r>
    </w:p>
    <w:p w14:paraId="4A3095DC" w14:textId="51702BB5" w:rsidR="001E39FF" w:rsidRPr="00E8751D" w:rsidRDefault="001E39FF" w:rsidP="001E39FF">
      <w:pPr>
        <w:pStyle w:val="TOCHeading"/>
        <w:jc w:val="center"/>
        <w:rPr>
          <w:rFonts w:ascii="Montserrat" w:hAnsi="Montserrat"/>
          <w:b/>
          <w:bCs/>
          <w:color w:val="093C61"/>
          <w:lang w:val="en-AU"/>
        </w:rPr>
      </w:pPr>
      <w:r w:rsidRPr="00E8751D">
        <w:rPr>
          <w:rFonts w:ascii="Montserrat" w:hAnsi="Montserrat"/>
          <w:b/>
          <w:bCs/>
          <w:color w:val="093C61"/>
          <w:lang w:val="en-AU"/>
        </w:rPr>
        <w:lastRenderedPageBreak/>
        <w:t>Table of Contents</w:t>
      </w:r>
    </w:p>
    <w:p w14:paraId="31DD1B0F" w14:textId="77777777" w:rsidR="001B54AB" w:rsidRPr="00E8751D" w:rsidRDefault="001B54AB">
      <w:pPr>
        <w:pStyle w:val="TOC1"/>
        <w:tabs>
          <w:tab w:val="right" w:leader="dot" w:pos="9016"/>
        </w:tabs>
      </w:pPr>
    </w:p>
    <w:p w14:paraId="258B14EB" w14:textId="5656D993" w:rsidR="00C21C78" w:rsidRPr="00E8751D" w:rsidRDefault="00C21C78">
      <w:pPr>
        <w:pStyle w:val="TOC1"/>
        <w:tabs>
          <w:tab w:val="right" w:leader="dot" w:pos="9016"/>
        </w:tabs>
        <w:rPr>
          <w:rFonts w:asciiTheme="minorHAnsi" w:hAnsiTheme="minorHAnsi"/>
          <w:b w:val="0"/>
          <w:color w:val="auto"/>
          <w:sz w:val="22"/>
        </w:rPr>
      </w:pPr>
      <w:r w:rsidRPr="00E8751D">
        <w:rPr>
          <w:b w:val="0"/>
        </w:rPr>
        <w:fldChar w:fldCharType="begin"/>
      </w:r>
      <w:r w:rsidRPr="00E8751D">
        <w:rPr>
          <w:b w:val="0"/>
        </w:rPr>
        <w:instrText xml:space="preserve"> TOC \o "1-3" \h \z \u </w:instrText>
      </w:r>
      <w:r w:rsidRPr="00E8751D">
        <w:rPr>
          <w:b w:val="0"/>
        </w:rPr>
        <w:fldChar w:fldCharType="separate"/>
      </w:r>
      <w:hyperlink w:anchor="_Toc158221302" w:history="1">
        <w:r w:rsidRPr="00E8751D">
          <w:rPr>
            <w:rStyle w:val="Hyperlink"/>
          </w:rPr>
          <w:t>Health &amp; Safety Policy</w:t>
        </w:r>
        <w:r w:rsidRPr="00E8751D">
          <w:rPr>
            <w:webHidden/>
          </w:rPr>
          <w:tab/>
        </w:r>
        <w:r w:rsidRPr="00E8751D">
          <w:rPr>
            <w:webHidden/>
          </w:rPr>
          <w:fldChar w:fldCharType="begin"/>
        </w:r>
        <w:r w:rsidRPr="00E8751D">
          <w:rPr>
            <w:webHidden/>
          </w:rPr>
          <w:instrText xml:space="preserve"> PAGEREF _Toc158221302 \h </w:instrText>
        </w:r>
        <w:r w:rsidRPr="00E8751D">
          <w:rPr>
            <w:webHidden/>
          </w:rPr>
        </w:r>
        <w:r w:rsidRPr="00E8751D">
          <w:rPr>
            <w:webHidden/>
          </w:rPr>
          <w:fldChar w:fldCharType="separate"/>
        </w:r>
        <w:r w:rsidRPr="00E8751D">
          <w:rPr>
            <w:webHidden/>
          </w:rPr>
          <w:t>2</w:t>
        </w:r>
        <w:r w:rsidRPr="00E8751D">
          <w:rPr>
            <w:webHidden/>
          </w:rPr>
          <w:fldChar w:fldCharType="end"/>
        </w:r>
      </w:hyperlink>
    </w:p>
    <w:p w14:paraId="63AE35AA" w14:textId="0233B952" w:rsidR="00C21C78" w:rsidRPr="00E8751D" w:rsidRDefault="00E8751D">
      <w:pPr>
        <w:pStyle w:val="TOC1"/>
        <w:tabs>
          <w:tab w:val="right" w:leader="dot" w:pos="9016"/>
        </w:tabs>
        <w:rPr>
          <w:rFonts w:asciiTheme="minorHAnsi" w:hAnsiTheme="minorHAnsi"/>
          <w:b w:val="0"/>
          <w:color w:val="auto"/>
          <w:sz w:val="22"/>
        </w:rPr>
      </w:pPr>
      <w:hyperlink w:anchor="_Toc158221303" w:history="1">
        <w:r w:rsidR="00C21C78" w:rsidRPr="00E8751D">
          <w:rPr>
            <w:rStyle w:val="Hyperlink"/>
          </w:rPr>
          <w:t>Purpose and Scope</w:t>
        </w:r>
        <w:r w:rsidR="00C21C78" w:rsidRPr="00E8751D">
          <w:rPr>
            <w:webHidden/>
          </w:rPr>
          <w:tab/>
        </w:r>
        <w:r w:rsidR="00C21C78" w:rsidRPr="00E8751D">
          <w:rPr>
            <w:webHidden/>
          </w:rPr>
          <w:fldChar w:fldCharType="begin"/>
        </w:r>
        <w:r w:rsidR="00C21C78" w:rsidRPr="00E8751D">
          <w:rPr>
            <w:webHidden/>
          </w:rPr>
          <w:instrText xml:space="preserve"> PAGEREF _Toc158221303 \h </w:instrText>
        </w:r>
        <w:r w:rsidR="00C21C78" w:rsidRPr="00E8751D">
          <w:rPr>
            <w:webHidden/>
          </w:rPr>
        </w:r>
        <w:r w:rsidR="00C21C78" w:rsidRPr="00E8751D">
          <w:rPr>
            <w:webHidden/>
          </w:rPr>
          <w:fldChar w:fldCharType="separate"/>
        </w:r>
        <w:r w:rsidR="00C21C78" w:rsidRPr="00E8751D">
          <w:rPr>
            <w:webHidden/>
          </w:rPr>
          <w:t>2</w:t>
        </w:r>
        <w:r w:rsidR="00C21C78" w:rsidRPr="00E8751D">
          <w:rPr>
            <w:webHidden/>
          </w:rPr>
          <w:fldChar w:fldCharType="end"/>
        </w:r>
      </w:hyperlink>
    </w:p>
    <w:p w14:paraId="2D4DA0BD" w14:textId="68EEF9EE" w:rsidR="00C21C78" w:rsidRPr="00E8751D" w:rsidRDefault="00E8751D">
      <w:pPr>
        <w:pStyle w:val="TOC1"/>
        <w:tabs>
          <w:tab w:val="right" w:leader="dot" w:pos="9016"/>
        </w:tabs>
        <w:rPr>
          <w:rFonts w:asciiTheme="minorHAnsi" w:hAnsiTheme="minorHAnsi"/>
          <w:b w:val="0"/>
          <w:color w:val="auto"/>
          <w:sz w:val="22"/>
        </w:rPr>
      </w:pPr>
      <w:hyperlink w:anchor="_Toc158221304" w:history="1">
        <w:r w:rsidR="00C21C78" w:rsidRPr="00E8751D">
          <w:rPr>
            <w:rStyle w:val="Hyperlink"/>
          </w:rPr>
          <w:t>Procedures</w:t>
        </w:r>
        <w:r w:rsidR="00C21C78" w:rsidRPr="00E8751D">
          <w:rPr>
            <w:webHidden/>
          </w:rPr>
          <w:tab/>
        </w:r>
        <w:r w:rsidR="00C21C78" w:rsidRPr="00E8751D">
          <w:rPr>
            <w:webHidden/>
          </w:rPr>
          <w:fldChar w:fldCharType="begin"/>
        </w:r>
        <w:r w:rsidR="00C21C78" w:rsidRPr="00E8751D">
          <w:rPr>
            <w:webHidden/>
          </w:rPr>
          <w:instrText xml:space="preserve"> PAGEREF _Toc158221304 \h </w:instrText>
        </w:r>
        <w:r w:rsidR="00C21C78" w:rsidRPr="00E8751D">
          <w:rPr>
            <w:webHidden/>
          </w:rPr>
        </w:r>
        <w:r w:rsidR="00C21C78" w:rsidRPr="00E8751D">
          <w:rPr>
            <w:webHidden/>
          </w:rPr>
          <w:fldChar w:fldCharType="separate"/>
        </w:r>
        <w:r w:rsidR="00C21C78" w:rsidRPr="00E8751D">
          <w:rPr>
            <w:webHidden/>
          </w:rPr>
          <w:t>3</w:t>
        </w:r>
        <w:r w:rsidR="00C21C78" w:rsidRPr="00E8751D">
          <w:rPr>
            <w:webHidden/>
          </w:rPr>
          <w:fldChar w:fldCharType="end"/>
        </w:r>
      </w:hyperlink>
    </w:p>
    <w:p w14:paraId="161C2E4E" w14:textId="1F256064" w:rsidR="00C21C78" w:rsidRPr="00E8751D" w:rsidRDefault="00E8751D">
      <w:pPr>
        <w:pStyle w:val="TOC1"/>
        <w:tabs>
          <w:tab w:val="right" w:leader="dot" w:pos="9016"/>
        </w:tabs>
        <w:rPr>
          <w:rFonts w:asciiTheme="minorHAnsi" w:hAnsiTheme="minorHAnsi"/>
          <w:b w:val="0"/>
          <w:color w:val="auto"/>
          <w:sz w:val="22"/>
        </w:rPr>
      </w:pPr>
      <w:hyperlink w:anchor="_Toc158221305" w:history="1">
        <w:r w:rsidR="00C21C78" w:rsidRPr="00E8751D">
          <w:rPr>
            <w:rStyle w:val="Hyperlink"/>
          </w:rPr>
          <w:t>Policies</w:t>
        </w:r>
        <w:r w:rsidR="00C21C78" w:rsidRPr="00E8751D">
          <w:rPr>
            <w:webHidden/>
          </w:rPr>
          <w:tab/>
        </w:r>
        <w:r w:rsidR="00C21C78" w:rsidRPr="00E8751D">
          <w:rPr>
            <w:webHidden/>
          </w:rPr>
          <w:fldChar w:fldCharType="begin"/>
        </w:r>
        <w:r w:rsidR="00C21C78" w:rsidRPr="00E8751D">
          <w:rPr>
            <w:webHidden/>
          </w:rPr>
          <w:instrText xml:space="preserve"> PAGEREF _Toc158221305 \h </w:instrText>
        </w:r>
        <w:r w:rsidR="00C21C78" w:rsidRPr="00E8751D">
          <w:rPr>
            <w:webHidden/>
          </w:rPr>
        </w:r>
        <w:r w:rsidR="00C21C78" w:rsidRPr="00E8751D">
          <w:rPr>
            <w:webHidden/>
          </w:rPr>
          <w:fldChar w:fldCharType="separate"/>
        </w:r>
        <w:r w:rsidR="00C21C78" w:rsidRPr="00E8751D">
          <w:rPr>
            <w:webHidden/>
          </w:rPr>
          <w:t>7</w:t>
        </w:r>
        <w:r w:rsidR="00C21C78" w:rsidRPr="00E8751D">
          <w:rPr>
            <w:webHidden/>
          </w:rPr>
          <w:fldChar w:fldCharType="end"/>
        </w:r>
      </w:hyperlink>
    </w:p>
    <w:p w14:paraId="5229304A" w14:textId="0A4A3262" w:rsidR="00C21C78" w:rsidRPr="00E8751D" w:rsidRDefault="00E8751D">
      <w:pPr>
        <w:pStyle w:val="TOC1"/>
        <w:tabs>
          <w:tab w:val="right" w:leader="dot" w:pos="9016"/>
        </w:tabs>
        <w:rPr>
          <w:rFonts w:asciiTheme="minorHAnsi" w:hAnsiTheme="minorHAnsi"/>
          <w:b w:val="0"/>
          <w:color w:val="auto"/>
          <w:sz w:val="22"/>
        </w:rPr>
      </w:pPr>
      <w:hyperlink w:anchor="_Toc158221306" w:history="1">
        <w:r w:rsidR="00C21C78" w:rsidRPr="00E8751D">
          <w:rPr>
            <w:rStyle w:val="Hyperlink"/>
          </w:rPr>
          <w:t>Forms</w:t>
        </w:r>
        <w:r w:rsidR="00C21C78" w:rsidRPr="00E8751D">
          <w:rPr>
            <w:webHidden/>
          </w:rPr>
          <w:tab/>
        </w:r>
        <w:r w:rsidR="00C21C78" w:rsidRPr="00E8751D">
          <w:rPr>
            <w:webHidden/>
          </w:rPr>
          <w:fldChar w:fldCharType="begin"/>
        </w:r>
        <w:r w:rsidR="00C21C78" w:rsidRPr="00E8751D">
          <w:rPr>
            <w:webHidden/>
          </w:rPr>
          <w:instrText xml:space="preserve"> PAGEREF _Toc158221306 \h </w:instrText>
        </w:r>
        <w:r w:rsidR="00C21C78" w:rsidRPr="00E8751D">
          <w:rPr>
            <w:webHidden/>
          </w:rPr>
        </w:r>
        <w:r w:rsidR="00C21C78" w:rsidRPr="00E8751D">
          <w:rPr>
            <w:webHidden/>
          </w:rPr>
          <w:fldChar w:fldCharType="separate"/>
        </w:r>
        <w:r w:rsidR="00C21C78" w:rsidRPr="00E8751D">
          <w:rPr>
            <w:webHidden/>
          </w:rPr>
          <w:t>7</w:t>
        </w:r>
        <w:r w:rsidR="00C21C78" w:rsidRPr="00E8751D">
          <w:rPr>
            <w:webHidden/>
          </w:rPr>
          <w:fldChar w:fldCharType="end"/>
        </w:r>
      </w:hyperlink>
    </w:p>
    <w:p w14:paraId="112E6B71" w14:textId="366762A5" w:rsidR="00C21C78" w:rsidRPr="00E8751D" w:rsidRDefault="00E8751D">
      <w:pPr>
        <w:pStyle w:val="TOC1"/>
        <w:tabs>
          <w:tab w:val="right" w:leader="dot" w:pos="9016"/>
        </w:tabs>
        <w:rPr>
          <w:rFonts w:asciiTheme="minorHAnsi" w:hAnsiTheme="minorHAnsi"/>
          <w:b w:val="0"/>
          <w:color w:val="auto"/>
          <w:sz w:val="22"/>
        </w:rPr>
      </w:pPr>
      <w:hyperlink w:anchor="_Toc158221307" w:history="1">
        <w:r w:rsidR="00C21C78" w:rsidRPr="00E8751D">
          <w:rPr>
            <w:rStyle w:val="Hyperlink"/>
          </w:rPr>
          <w:t>Safe Work Method Statements</w:t>
        </w:r>
        <w:r w:rsidR="00C21C78" w:rsidRPr="00E8751D">
          <w:rPr>
            <w:webHidden/>
          </w:rPr>
          <w:tab/>
        </w:r>
        <w:r w:rsidR="00C21C78" w:rsidRPr="00E8751D">
          <w:rPr>
            <w:webHidden/>
          </w:rPr>
          <w:fldChar w:fldCharType="begin"/>
        </w:r>
        <w:r w:rsidR="00C21C78" w:rsidRPr="00E8751D">
          <w:rPr>
            <w:webHidden/>
          </w:rPr>
          <w:instrText xml:space="preserve"> PAGEREF _Toc158221307 \h </w:instrText>
        </w:r>
        <w:r w:rsidR="00C21C78" w:rsidRPr="00E8751D">
          <w:rPr>
            <w:webHidden/>
          </w:rPr>
        </w:r>
        <w:r w:rsidR="00C21C78" w:rsidRPr="00E8751D">
          <w:rPr>
            <w:webHidden/>
          </w:rPr>
          <w:fldChar w:fldCharType="separate"/>
        </w:r>
        <w:r w:rsidR="00C21C78" w:rsidRPr="00E8751D">
          <w:rPr>
            <w:webHidden/>
          </w:rPr>
          <w:t>8</w:t>
        </w:r>
        <w:r w:rsidR="00C21C78" w:rsidRPr="00E8751D">
          <w:rPr>
            <w:webHidden/>
          </w:rPr>
          <w:fldChar w:fldCharType="end"/>
        </w:r>
      </w:hyperlink>
    </w:p>
    <w:p w14:paraId="3CDC7863" w14:textId="0957C109" w:rsidR="00C21C78" w:rsidRPr="00E8751D" w:rsidRDefault="00E8751D">
      <w:pPr>
        <w:pStyle w:val="TOC1"/>
        <w:tabs>
          <w:tab w:val="right" w:leader="dot" w:pos="9016"/>
        </w:tabs>
        <w:rPr>
          <w:rFonts w:asciiTheme="minorHAnsi" w:hAnsiTheme="minorHAnsi"/>
          <w:b w:val="0"/>
          <w:color w:val="auto"/>
          <w:sz w:val="22"/>
        </w:rPr>
      </w:pPr>
      <w:hyperlink w:anchor="_Toc158221308" w:history="1">
        <w:r w:rsidR="00C21C78" w:rsidRPr="00E8751D">
          <w:rPr>
            <w:rStyle w:val="Hyperlink"/>
          </w:rPr>
          <w:t>Procedures</w:t>
        </w:r>
        <w:r w:rsidR="00C21C78" w:rsidRPr="00E8751D">
          <w:rPr>
            <w:webHidden/>
          </w:rPr>
          <w:tab/>
        </w:r>
        <w:r w:rsidR="00C21C78" w:rsidRPr="00E8751D">
          <w:rPr>
            <w:webHidden/>
          </w:rPr>
          <w:fldChar w:fldCharType="begin"/>
        </w:r>
        <w:r w:rsidR="00C21C78" w:rsidRPr="00E8751D">
          <w:rPr>
            <w:webHidden/>
          </w:rPr>
          <w:instrText xml:space="preserve"> PAGEREF _Toc158221308 \h </w:instrText>
        </w:r>
        <w:r w:rsidR="00C21C78" w:rsidRPr="00E8751D">
          <w:rPr>
            <w:webHidden/>
          </w:rPr>
        </w:r>
        <w:r w:rsidR="00C21C78" w:rsidRPr="00E8751D">
          <w:rPr>
            <w:webHidden/>
          </w:rPr>
          <w:fldChar w:fldCharType="separate"/>
        </w:r>
        <w:r w:rsidR="00C21C78" w:rsidRPr="00E8751D">
          <w:rPr>
            <w:webHidden/>
          </w:rPr>
          <w:t>8</w:t>
        </w:r>
        <w:r w:rsidR="00C21C78" w:rsidRPr="00E8751D">
          <w:rPr>
            <w:webHidden/>
          </w:rPr>
          <w:fldChar w:fldCharType="end"/>
        </w:r>
      </w:hyperlink>
    </w:p>
    <w:p w14:paraId="7103397D" w14:textId="3CDECAF7" w:rsidR="00C21C78" w:rsidRPr="00E8751D" w:rsidRDefault="00E8751D">
      <w:pPr>
        <w:pStyle w:val="TOC1"/>
        <w:tabs>
          <w:tab w:val="right" w:leader="dot" w:pos="9016"/>
        </w:tabs>
        <w:rPr>
          <w:rFonts w:asciiTheme="minorHAnsi" w:hAnsiTheme="minorHAnsi"/>
          <w:b w:val="0"/>
          <w:color w:val="auto"/>
          <w:sz w:val="22"/>
        </w:rPr>
      </w:pPr>
      <w:hyperlink w:anchor="_Toc158221309" w:history="1">
        <w:r w:rsidR="00C21C78" w:rsidRPr="00E8751D">
          <w:rPr>
            <w:rStyle w:val="Hyperlink"/>
          </w:rPr>
          <w:t>Document Control</w:t>
        </w:r>
        <w:r w:rsidR="00C21C78" w:rsidRPr="00E8751D">
          <w:rPr>
            <w:webHidden/>
          </w:rPr>
          <w:tab/>
        </w:r>
        <w:r w:rsidR="00C21C78" w:rsidRPr="00E8751D">
          <w:rPr>
            <w:webHidden/>
          </w:rPr>
          <w:fldChar w:fldCharType="begin"/>
        </w:r>
        <w:r w:rsidR="00C21C78" w:rsidRPr="00E8751D">
          <w:rPr>
            <w:webHidden/>
          </w:rPr>
          <w:instrText xml:space="preserve"> PAGEREF _Toc158221309 \h </w:instrText>
        </w:r>
        <w:r w:rsidR="00C21C78" w:rsidRPr="00E8751D">
          <w:rPr>
            <w:webHidden/>
          </w:rPr>
        </w:r>
        <w:r w:rsidR="00C21C78" w:rsidRPr="00E8751D">
          <w:rPr>
            <w:webHidden/>
          </w:rPr>
          <w:fldChar w:fldCharType="separate"/>
        </w:r>
        <w:r w:rsidR="00C21C78" w:rsidRPr="00E8751D">
          <w:rPr>
            <w:webHidden/>
          </w:rPr>
          <w:t>9</w:t>
        </w:r>
        <w:r w:rsidR="00C21C78" w:rsidRPr="00E8751D">
          <w:rPr>
            <w:webHidden/>
          </w:rPr>
          <w:fldChar w:fldCharType="end"/>
        </w:r>
      </w:hyperlink>
    </w:p>
    <w:p w14:paraId="4E511724" w14:textId="470CE71A" w:rsidR="001B54AB" w:rsidRPr="00E8751D" w:rsidRDefault="00C21C78">
      <w:pPr>
        <w:sectPr w:rsidR="001B54AB" w:rsidRPr="00E8751D" w:rsidSect="00FC542D">
          <w:type w:val="continuous"/>
          <w:pgSz w:w="11906" w:h="16838" w:code="9"/>
          <w:pgMar w:top="1440" w:right="1440" w:bottom="1440" w:left="1440" w:header="720" w:footer="720" w:gutter="0"/>
          <w:cols w:space="720"/>
          <w:docGrid w:linePitch="360"/>
        </w:sectPr>
      </w:pPr>
      <w:r w:rsidRPr="00E8751D">
        <w:rPr>
          <w:rFonts w:ascii="Montserrat" w:hAnsi="Montserrat"/>
          <w:b/>
          <w:color w:val="093C61"/>
          <w:sz w:val="20"/>
        </w:rPr>
        <w:fldChar w:fldCharType="end"/>
      </w:r>
      <w:r w:rsidR="001B54AB" w:rsidRPr="00E8751D">
        <w:br w:type="page"/>
      </w:r>
    </w:p>
    <w:p w14:paraId="4EAF50DE" w14:textId="7C33AD66" w:rsidR="009F6108" w:rsidRPr="00E8751D" w:rsidRDefault="009F6108" w:rsidP="009F6108">
      <w:pPr>
        <w:pStyle w:val="Heading1"/>
        <w:rPr>
          <w:lang w:val="en-AU"/>
        </w:rPr>
      </w:pPr>
      <w:bookmarkStart w:id="6" w:name="_Toc158221302"/>
      <w:r w:rsidRPr="00E8751D">
        <w:rPr>
          <w:lang w:val="en-AU"/>
        </w:rPr>
        <w:lastRenderedPageBreak/>
        <w:t>Health &amp; Safety Policy</w:t>
      </w:r>
      <w:bookmarkEnd w:id="6"/>
    </w:p>
    <w:p w14:paraId="5DF32D73" w14:textId="77777777" w:rsidR="00B41E15" w:rsidRPr="00E8751D" w:rsidRDefault="00B41E15" w:rsidP="00B41E15">
      <w:pPr>
        <w:pStyle w:val="BodyText"/>
        <w:rPr>
          <w:lang w:val="en-AU"/>
        </w:rPr>
      </w:pPr>
      <w:r w:rsidRPr="00E8751D">
        <w:rPr>
          <w:i/>
          <w:iCs/>
          <w:color w:val="FF0000"/>
          <w:lang w:val="en-AU"/>
        </w:rPr>
        <w:t>(Enter Insert Business Name)</w:t>
      </w:r>
      <w:r w:rsidRPr="00E8751D">
        <w:rPr>
          <w:color w:val="FF0000"/>
          <w:lang w:val="en-AU"/>
        </w:rPr>
        <w:t xml:space="preserve"> </w:t>
      </w:r>
      <w:r w:rsidRPr="00E8751D">
        <w:rPr>
          <w:lang w:val="en-AU"/>
        </w:rPr>
        <w:t>has established a commitment to the management of health and safety in the workplace by managing risk as well as developing and involving our most important assets, our staff.</w:t>
      </w:r>
    </w:p>
    <w:p w14:paraId="37721572" w14:textId="4EB5CE46" w:rsidR="009F6108" w:rsidRPr="00E8751D" w:rsidRDefault="00B41E15" w:rsidP="00B41E15">
      <w:pPr>
        <w:pStyle w:val="BodyText"/>
        <w:rPr>
          <w:lang w:val="en-AU"/>
        </w:rPr>
      </w:pPr>
      <w:r w:rsidRPr="00E8751D">
        <w:rPr>
          <w:lang w:val="en-AU"/>
        </w:rPr>
        <w:t>This commitment includes:</w:t>
      </w:r>
    </w:p>
    <w:p w14:paraId="43A9C7B9" w14:textId="77777777" w:rsidR="00B41E15" w:rsidRPr="00E8751D" w:rsidRDefault="00B41E15" w:rsidP="00B41E15">
      <w:pPr>
        <w:pStyle w:val="ListParagraph"/>
        <w:rPr>
          <w:lang w:val="en-AU"/>
        </w:rPr>
      </w:pPr>
      <w:r w:rsidRPr="00E8751D">
        <w:rPr>
          <w:lang w:val="en-AU"/>
        </w:rPr>
        <w:t>Ensuring continual improvement aimed at the elimination of work-related injury and illness;</w:t>
      </w:r>
    </w:p>
    <w:p w14:paraId="635FEA55" w14:textId="77777777" w:rsidR="00B41E15" w:rsidRPr="00E8751D" w:rsidRDefault="00B41E15" w:rsidP="00B41E15">
      <w:pPr>
        <w:pStyle w:val="ListParagraph"/>
        <w:rPr>
          <w:lang w:val="en-AU"/>
        </w:rPr>
      </w:pPr>
      <w:r w:rsidRPr="00E8751D">
        <w:rPr>
          <w:lang w:val="en-AU"/>
        </w:rPr>
        <w:t>Identifying hazards and implementing and reviewing effective risks controls:</w:t>
      </w:r>
    </w:p>
    <w:p w14:paraId="71ADAED2" w14:textId="77777777" w:rsidR="00B41E15" w:rsidRPr="00E8751D" w:rsidRDefault="00B41E15" w:rsidP="00B41E15">
      <w:pPr>
        <w:pStyle w:val="ListParagraph"/>
        <w:rPr>
          <w:lang w:val="en-AU"/>
        </w:rPr>
      </w:pPr>
      <w:r w:rsidRPr="00E8751D">
        <w:rPr>
          <w:lang w:val="en-AU"/>
        </w:rPr>
        <w:t>Documenting, using and reviewing safe work methods;</w:t>
      </w:r>
    </w:p>
    <w:p w14:paraId="2F18965E" w14:textId="77777777" w:rsidR="00B41E15" w:rsidRPr="00E8751D" w:rsidRDefault="00B41E15" w:rsidP="00B41E15">
      <w:pPr>
        <w:pStyle w:val="ListParagraph"/>
        <w:rPr>
          <w:lang w:val="en-AU"/>
        </w:rPr>
      </w:pPr>
      <w:r w:rsidRPr="00E8751D">
        <w:rPr>
          <w:lang w:val="en-AU"/>
        </w:rPr>
        <w:t>Reviewing procedures to ensure they remain appropriate and effective;</w:t>
      </w:r>
    </w:p>
    <w:p w14:paraId="5D4D5329" w14:textId="77777777" w:rsidR="00B41E15" w:rsidRPr="00E8751D" w:rsidRDefault="00B41E15" w:rsidP="00B41E15">
      <w:pPr>
        <w:pStyle w:val="ListParagraph"/>
        <w:rPr>
          <w:lang w:val="en-AU"/>
        </w:rPr>
      </w:pPr>
      <w:r w:rsidRPr="00E8751D">
        <w:rPr>
          <w:lang w:val="en-AU"/>
        </w:rPr>
        <w:t xml:space="preserve">Complying with all relevant legislation, regulations, </w:t>
      </w:r>
      <w:proofErr w:type="gramStart"/>
      <w:r w:rsidRPr="00E8751D">
        <w:rPr>
          <w:lang w:val="en-AU"/>
        </w:rPr>
        <w:t>standards</w:t>
      </w:r>
      <w:proofErr w:type="gramEnd"/>
      <w:r w:rsidRPr="00E8751D">
        <w:rPr>
          <w:lang w:val="en-AU"/>
        </w:rPr>
        <w:t xml:space="preserve"> and codes of practice that are applicable to this organisation;</w:t>
      </w:r>
    </w:p>
    <w:p w14:paraId="7A7C42E1" w14:textId="77777777" w:rsidR="00B41E15" w:rsidRPr="00E8751D" w:rsidRDefault="00B41E15" w:rsidP="00B41E15">
      <w:pPr>
        <w:pStyle w:val="ListParagraph"/>
        <w:rPr>
          <w:lang w:val="en-AU"/>
        </w:rPr>
      </w:pPr>
      <w:r w:rsidRPr="00E8751D">
        <w:rPr>
          <w:lang w:val="en-AU"/>
        </w:rPr>
        <w:t>Consulting with all staff members (and the community as appropriate);</w:t>
      </w:r>
    </w:p>
    <w:p w14:paraId="0C1E9CAA" w14:textId="77777777" w:rsidR="00B41E15" w:rsidRPr="00E8751D" w:rsidRDefault="00B41E15" w:rsidP="00B41E15">
      <w:pPr>
        <w:pStyle w:val="ListParagraph"/>
        <w:rPr>
          <w:lang w:val="en-AU"/>
        </w:rPr>
      </w:pPr>
      <w:r w:rsidRPr="00E8751D">
        <w:rPr>
          <w:lang w:val="en-AU"/>
        </w:rPr>
        <w:t>Identifying and quickly resolving health and safety issues; and</w:t>
      </w:r>
    </w:p>
    <w:p w14:paraId="2FB72421" w14:textId="0D6CE108" w:rsidR="00B41E15" w:rsidRPr="00E8751D" w:rsidRDefault="00B41E15" w:rsidP="00B41E15">
      <w:pPr>
        <w:pStyle w:val="ListParagraph"/>
        <w:rPr>
          <w:lang w:val="en-AU"/>
        </w:rPr>
      </w:pPr>
      <w:r w:rsidRPr="00E8751D">
        <w:rPr>
          <w:lang w:val="en-AU"/>
        </w:rPr>
        <w:t>Regularly monitoring the health and wellbeing of staff.</w:t>
      </w:r>
    </w:p>
    <w:p w14:paraId="54E84F3F" w14:textId="183F0824" w:rsidR="009F6108" w:rsidRPr="00E8751D" w:rsidRDefault="00B41E15" w:rsidP="006618EB">
      <w:pPr>
        <w:pStyle w:val="BodyText"/>
        <w:rPr>
          <w:lang w:val="en-AU"/>
        </w:rPr>
      </w:pPr>
      <w:r w:rsidRPr="00E8751D">
        <w:rPr>
          <w:lang w:val="en-AU"/>
        </w:rPr>
        <w:t>Our commitment to our staff includes:</w:t>
      </w:r>
    </w:p>
    <w:p w14:paraId="41E72ED8" w14:textId="1338F154" w:rsidR="00B41E15" w:rsidRPr="00E8751D" w:rsidRDefault="00B41E15" w:rsidP="00B41E15">
      <w:pPr>
        <w:pStyle w:val="ListParagraph"/>
        <w:rPr>
          <w:lang w:val="en-AU"/>
        </w:rPr>
      </w:pPr>
      <w:r w:rsidRPr="00E8751D">
        <w:rPr>
          <w:lang w:val="en-AU"/>
        </w:rPr>
        <w:t>Developing the skills of all employees to achieve to their full potential; and</w:t>
      </w:r>
    </w:p>
    <w:p w14:paraId="5CFCF294" w14:textId="27C5FE53" w:rsidR="00B41E15" w:rsidRPr="00E8751D" w:rsidRDefault="00B41E15" w:rsidP="00B41E15">
      <w:pPr>
        <w:pStyle w:val="ListParagraph"/>
        <w:rPr>
          <w:lang w:val="en-AU"/>
        </w:rPr>
      </w:pPr>
      <w:r w:rsidRPr="00E8751D">
        <w:rPr>
          <w:lang w:val="en-AU"/>
        </w:rPr>
        <w:t>Providing training as required.</w:t>
      </w:r>
    </w:p>
    <w:p w14:paraId="6EF30562" w14:textId="77777777" w:rsidR="00B41E15" w:rsidRPr="00E8751D" w:rsidRDefault="00B41E15" w:rsidP="00B41E15">
      <w:pPr>
        <w:pStyle w:val="BodyText"/>
        <w:rPr>
          <w:lang w:val="en-AU"/>
        </w:rPr>
      </w:pPr>
      <w:r w:rsidRPr="00E8751D">
        <w:rPr>
          <w:lang w:val="en-AU"/>
        </w:rPr>
        <w:t>Our commitment to our community includes:</w:t>
      </w:r>
    </w:p>
    <w:p w14:paraId="7C2276D6" w14:textId="779052A1" w:rsidR="00B41E15" w:rsidRPr="00E8751D" w:rsidRDefault="00B41E15" w:rsidP="00B41E15">
      <w:pPr>
        <w:pStyle w:val="ListParagraph"/>
        <w:rPr>
          <w:lang w:val="en-AU"/>
        </w:rPr>
      </w:pPr>
      <w:r w:rsidRPr="00E8751D">
        <w:rPr>
          <w:lang w:val="en-AU"/>
        </w:rPr>
        <w:t xml:space="preserve">Control of hazards, which may pose risks to the community, </w:t>
      </w:r>
      <w:proofErr w:type="gramStart"/>
      <w:r w:rsidRPr="00E8751D">
        <w:rPr>
          <w:lang w:val="en-AU"/>
        </w:rPr>
        <w:t>environment</w:t>
      </w:r>
      <w:proofErr w:type="gramEnd"/>
      <w:r w:rsidRPr="00E8751D">
        <w:rPr>
          <w:lang w:val="en-AU"/>
        </w:rPr>
        <w:t xml:space="preserve"> or property.</w:t>
      </w:r>
    </w:p>
    <w:p w14:paraId="62CDAE03" w14:textId="1B2680FA" w:rsidR="009F6108" w:rsidRPr="00E8751D" w:rsidRDefault="00B41E15" w:rsidP="00B41E15">
      <w:pPr>
        <w:pStyle w:val="BodyText"/>
        <w:rPr>
          <w:lang w:val="en-AU"/>
        </w:rPr>
      </w:pPr>
      <w:r w:rsidRPr="00E8751D">
        <w:rPr>
          <w:lang w:val="en-AU"/>
        </w:rPr>
        <w:t>This policy is reviewed to ensure it remains relevant and appropriate to the organisation.</w:t>
      </w:r>
    </w:p>
    <w:p w14:paraId="7ACBF4DC" w14:textId="30D51E8A" w:rsidR="00462CB6" w:rsidRPr="00E8751D" w:rsidRDefault="00462CB6" w:rsidP="00867FE6">
      <w:pPr>
        <w:pStyle w:val="Heading1"/>
        <w:rPr>
          <w:lang w:val="en-AU"/>
        </w:rPr>
      </w:pPr>
      <w:bookmarkStart w:id="7" w:name="_Toc158221303"/>
      <w:r w:rsidRPr="00E8751D">
        <w:rPr>
          <w:lang w:val="en-AU"/>
        </w:rPr>
        <w:t>Purpose and Scope</w:t>
      </w:r>
      <w:bookmarkEnd w:id="7"/>
    </w:p>
    <w:p w14:paraId="7D7DA291" w14:textId="77777777"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Purpose</w:t>
      </w:r>
    </w:p>
    <w:p w14:paraId="5F17AA7A" w14:textId="4142348B" w:rsidR="009F6108" w:rsidRPr="00E8751D" w:rsidRDefault="00462CB6" w:rsidP="00462CB6">
      <w:pPr>
        <w:pStyle w:val="BodyText"/>
        <w:rPr>
          <w:lang w:val="en-AU"/>
        </w:rPr>
      </w:pPr>
      <w:r w:rsidRPr="00E8751D">
        <w:rPr>
          <w:lang w:val="en-AU"/>
        </w:rPr>
        <w:t xml:space="preserve">The purpose of this manual is the establishment of guidelines for the management of safety across the business functions </w:t>
      </w:r>
      <w:r w:rsidRPr="00E8751D">
        <w:rPr>
          <w:i/>
          <w:iCs/>
          <w:color w:val="FF0000"/>
          <w:lang w:val="en-AU"/>
        </w:rPr>
        <w:t>Insert Business Name</w:t>
      </w:r>
      <w:r w:rsidRPr="00E8751D">
        <w:rPr>
          <w:lang w:val="en-AU"/>
        </w:rPr>
        <w:t>. This OHS Management Plan describes:</w:t>
      </w:r>
    </w:p>
    <w:p w14:paraId="4A541CCC" w14:textId="5BB1E333" w:rsidR="00462CB6" w:rsidRPr="00E8751D" w:rsidRDefault="00462CB6" w:rsidP="00B703C1">
      <w:pPr>
        <w:pStyle w:val="ListParagraph"/>
        <w:rPr>
          <w:lang w:val="en-AU"/>
        </w:rPr>
      </w:pPr>
      <w:r w:rsidRPr="00E8751D">
        <w:rPr>
          <w:lang w:val="en-AU"/>
        </w:rPr>
        <w:t>The occupational health and safety responsibilities of management and other persons/organisations.</w:t>
      </w:r>
    </w:p>
    <w:p w14:paraId="17E1915C" w14:textId="2E6E72B5" w:rsidR="00462CB6" w:rsidRPr="00E8751D" w:rsidRDefault="00462CB6" w:rsidP="00B703C1">
      <w:pPr>
        <w:pStyle w:val="ListParagraph"/>
        <w:rPr>
          <w:lang w:val="en-AU"/>
        </w:rPr>
      </w:pPr>
      <w:r w:rsidRPr="00E8751D">
        <w:rPr>
          <w:lang w:val="en-AU"/>
        </w:rPr>
        <w:t xml:space="preserve">The management systems will be applied to promote and support occupational health and safety throughout all </w:t>
      </w:r>
      <w:r w:rsidRPr="00E8751D">
        <w:rPr>
          <w:color w:val="FF0000"/>
          <w:lang w:val="en-AU"/>
        </w:rPr>
        <w:t xml:space="preserve">Insert Business Name </w:t>
      </w:r>
      <w:r w:rsidRPr="00E8751D">
        <w:rPr>
          <w:lang w:val="en-AU"/>
        </w:rPr>
        <w:t>operations.</w:t>
      </w:r>
    </w:p>
    <w:p w14:paraId="43922254" w14:textId="7250091B" w:rsidR="00462CB6" w:rsidRPr="00E8751D" w:rsidRDefault="00462CB6" w:rsidP="00B703C1">
      <w:pPr>
        <w:pStyle w:val="ListParagraph"/>
        <w:rPr>
          <w:lang w:val="en-AU"/>
        </w:rPr>
      </w:pPr>
      <w:r w:rsidRPr="00E8751D">
        <w:rPr>
          <w:lang w:val="en-AU"/>
        </w:rPr>
        <w:t>Guidelines and systems for performance monitoring to ensure compliance with this plan and applicable Legislative Acts, Regulations, Codes of Practice/Compliance Codes and Standards.</w:t>
      </w:r>
    </w:p>
    <w:p w14:paraId="76290AF7" w14:textId="0623D62F" w:rsidR="00867FE6" w:rsidRPr="00E8751D" w:rsidRDefault="00462CB6" w:rsidP="00B703C1">
      <w:pPr>
        <w:pStyle w:val="ListParagraph"/>
        <w:rPr>
          <w:lang w:val="en-AU"/>
        </w:rPr>
      </w:pPr>
      <w:r w:rsidRPr="00E8751D">
        <w:rPr>
          <w:lang w:val="en-AU"/>
        </w:rPr>
        <w:t xml:space="preserve">The objectives inherent in this plan are the development and implementation of occupational health and safety management systems based on the principles of risk management and consultation to as far as reasonably practicable ensure the health and safety of all employees, independent contractors and their employees, the general public and the protection of facilities, plant, </w:t>
      </w:r>
      <w:proofErr w:type="gramStart"/>
      <w:r w:rsidRPr="00E8751D">
        <w:rPr>
          <w:lang w:val="en-AU"/>
        </w:rPr>
        <w:t>equipment</w:t>
      </w:r>
      <w:proofErr w:type="gramEnd"/>
      <w:r w:rsidRPr="00E8751D">
        <w:rPr>
          <w:lang w:val="en-AU"/>
        </w:rPr>
        <w:t xml:space="preserve"> and the environment.</w:t>
      </w:r>
    </w:p>
    <w:p w14:paraId="5C3A189D" w14:textId="763BFB6A"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Scope</w:t>
      </w:r>
    </w:p>
    <w:p w14:paraId="6E32788E" w14:textId="77777777" w:rsidR="00867FE6" w:rsidRPr="00E8751D" w:rsidRDefault="00462CB6" w:rsidP="00462CB6">
      <w:pPr>
        <w:pStyle w:val="BodyText"/>
        <w:rPr>
          <w:lang w:val="en-AU"/>
        </w:rPr>
      </w:pPr>
      <w:r w:rsidRPr="00E8751D">
        <w:rPr>
          <w:lang w:val="en-AU"/>
        </w:rPr>
        <w:t xml:space="preserve">The Safety Management System has been developed to cover all business units within </w:t>
      </w:r>
      <w:r w:rsidRPr="00E8751D">
        <w:rPr>
          <w:color w:val="FF0000"/>
          <w:lang w:val="en-AU"/>
        </w:rPr>
        <w:t xml:space="preserve">Insert Business Name </w:t>
      </w:r>
      <w:r w:rsidRPr="00E8751D">
        <w:rPr>
          <w:lang w:val="en-AU"/>
        </w:rPr>
        <w:t xml:space="preserve">and all areas of operation.  The majority of works are undertaken in Northern Victoria and Southern NSW with due diligence being completed to comply with all requirements of the Victorian and NSW </w:t>
      </w:r>
      <w:proofErr w:type="gramStart"/>
      <w:r w:rsidRPr="00E8751D">
        <w:rPr>
          <w:lang w:val="en-AU"/>
        </w:rPr>
        <w:t>jurisdictions</w:t>
      </w:r>
      <w:proofErr w:type="gramEnd"/>
      <w:r w:rsidRPr="00E8751D">
        <w:rPr>
          <w:lang w:val="en-AU"/>
        </w:rPr>
        <w:t xml:space="preserve"> that they operate in.</w:t>
      </w:r>
    </w:p>
    <w:p w14:paraId="0472301C" w14:textId="0328CF00" w:rsidR="00462CB6" w:rsidRPr="00E8751D" w:rsidRDefault="00462CB6" w:rsidP="00867FE6">
      <w:pPr>
        <w:pStyle w:val="Heading1"/>
        <w:rPr>
          <w:lang w:val="en-AU"/>
        </w:rPr>
      </w:pPr>
      <w:bookmarkStart w:id="8" w:name="_Toc158221304"/>
      <w:r w:rsidRPr="00E8751D">
        <w:rPr>
          <w:lang w:val="en-AU"/>
        </w:rPr>
        <w:lastRenderedPageBreak/>
        <w:t>Procedures</w:t>
      </w:r>
      <w:bookmarkEnd w:id="8"/>
    </w:p>
    <w:p w14:paraId="5CC3012B" w14:textId="77777777" w:rsidR="00867FE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PRO-01. Accident Incident Management and Notifications</w:t>
      </w:r>
    </w:p>
    <w:p w14:paraId="24A9AE8E" w14:textId="2147DBAB" w:rsidR="00462CB6" w:rsidRPr="00E8751D" w:rsidRDefault="00462CB6" w:rsidP="00462CB6">
      <w:pPr>
        <w:pStyle w:val="BodyText"/>
        <w:rPr>
          <w:b/>
          <w:bCs/>
          <w:lang w:val="en-AU"/>
        </w:rPr>
      </w:pPr>
      <w:r w:rsidRPr="00E8751D">
        <w:rPr>
          <w:b/>
          <w:bCs/>
          <w:lang w:val="en-AU"/>
        </w:rPr>
        <w:t>Purpose:</w:t>
      </w:r>
    </w:p>
    <w:p w14:paraId="58888B35" w14:textId="77777777" w:rsidR="00867FE6" w:rsidRPr="00E8751D" w:rsidRDefault="00462CB6" w:rsidP="00462CB6">
      <w:pPr>
        <w:pStyle w:val="BodyText"/>
        <w:rPr>
          <w:lang w:val="en-AU"/>
        </w:rPr>
      </w:pPr>
      <w:r w:rsidRPr="00E8751D">
        <w:rPr>
          <w:lang w:val="en-AU"/>
        </w:rPr>
        <w:t xml:space="preserve">To ensure that all accidents, incidents and near hits are managed effectively, reported, </w:t>
      </w:r>
      <w:proofErr w:type="gramStart"/>
      <w:r w:rsidRPr="00E8751D">
        <w:rPr>
          <w:lang w:val="en-AU"/>
        </w:rPr>
        <w:t>notified</w:t>
      </w:r>
      <w:proofErr w:type="gramEnd"/>
      <w:r w:rsidRPr="00E8751D">
        <w:rPr>
          <w:lang w:val="en-AU"/>
        </w:rPr>
        <w:t xml:space="preserve"> and investigated and that appropriate corrective action is taken to minimise the recurrence of such events.  </w:t>
      </w:r>
    </w:p>
    <w:p w14:paraId="159056C2" w14:textId="1FE969B2" w:rsidR="00462CB6" w:rsidRPr="00E8751D" w:rsidRDefault="00462CB6" w:rsidP="00462CB6">
      <w:pPr>
        <w:pStyle w:val="BodyText"/>
        <w:rPr>
          <w:b/>
          <w:bCs/>
          <w:lang w:val="en-AU"/>
        </w:rPr>
      </w:pPr>
      <w:r w:rsidRPr="00E8751D">
        <w:rPr>
          <w:b/>
          <w:bCs/>
          <w:lang w:val="en-AU"/>
        </w:rPr>
        <w:t>Scope:</w:t>
      </w:r>
    </w:p>
    <w:p w14:paraId="11742B49" w14:textId="77777777" w:rsidR="00867FE6" w:rsidRPr="00E8751D" w:rsidRDefault="00462CB6" w:rsidP="00462CB6">
      <w:pPr>
        <w:pStyle w:val="BodyText"/>
        <w:rPr>
          <w:lang w:val="en-AU"/>
        </w:rPr>
      </w:pPr>
      <w:r w:rsidRPr="00E8751D">
        <w:rPr>
          <w:lang w:val="en-AU"/>
        </w:rPr>
        <w:t xml:space="preserve">This procedure applies to accidents, incident and near misses in relation to injury to workers, </w:t>
      </w:r>
      <w:proofErr w:type="gramStart"/>
      <w:r w:rsidRPr="00E8751D">
        <w:rPr>
          <w:lang w:val="en-AU"/>
        </w:rPr>
        <w:t>customers</w:t>
      </w:r>
      <w:proofErr w:type="gramEnd"/>
      <w:r w:rsidRPr="00E8751D">
        <w:rPr>
          <w:lang w:val="en-AU"/>
        </w:rPr>
        <w:t xml:space="preserve"> or members of the public; and/or damage to property; and/or environmental damage from any Car Wash operations.</w:t>
      </w:r>
    </w:p>
    <w:p w14:paraId="0E7F3ABE" w14:textId="77777777" w:rsidR="00B703C1" w:rsidRPr="00E8751D" w:rsidRDefault="00462CB6" w:rsidP="00462CB6">
      <w:pPr>
        <w:pStyle w:val="BodyText"/>
        <w:rPr>
          <w:b/>
          <w:bCs/>
          <w:lang w:val="en-AU"/>
        </w:rPr>
      </w:pPr>
      <w:r w:rsidRPr="00E8751D">
        <w:rPr>
          <w:b/>
          <w:bCs/>
          <w:lang w:val="en-AU"/>
        </w:rPr>
        <w:t xml:space="preserve">Procedure: </w:t>
      </w:r>
    </w:p>
    <w:p w14:paraId="04BEA1FB" w14:textId="5741B30F" w:rsidR="00867FE6" w:rsidRPr="00E8751D" w:rsidRDefault="00462CB6" w:rsidP="00462CB6">
      <w:pPr>
        <w:pStyle w:val="BodyText"/>
        <w:rPr>
          <w:lang w:val="en-AU"/>
        </w:rPr>
      </w:pPr>
      <w:r w:rsidRPr="00E8751D">
        <w:rPr>
          <w:lang w:val="en-AU"/>
        </w:rPr>
        <w:t>Refer to PRO-01. For the detailed procedure.</w:t>
      </w:r>
    </w:p>
    <w:p w14:paraId="0A9A1547" w14:textId="77777777" w:rsidR="00867FE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PRO-02. Bullying and Harassment</w:t>
      </w:r>
    </w:p>
    <w:p w14:paraId="60C58F0F" w14:textId="2058D2C2" w:rsidR="00462CB6" w:rsidRPr="00E8751D" w:rsidRDefault="00462CB6" w:rsidP="00462CB6">
      <w:pPr>
        <w:pStyle w:val="BodyText"/>
        <w:rPr>
          <w:b/>
          <w:bCs/>
          <w:lang w:val="en-AU"/>
        </w:rPr>
      </w:pPr>
      <w:r w:rsidRPr="00E8751D">
        <w:rPr>
          <w:b/>
          <w:bCs/>
          <w:lang w:val="en-AU"/>
        </w:rPr>
        <w:t xml:space="preserve">Purpose: </w:t>
      </w:r>
    </w:p>
    <w:p w14:paraId="272595B1" w14:textId="77777777" w:rsidR="00867FE6" w:rsidRPr="00E8751D" w:rsidRDefault="00462CB6" w:rsidP="00462CB6">
      <w:pPr>
        <w:pStyle w:val="BodyText"/>
        <w:rPr>
          <w:lang w:val="en-AU"/>
        </w:rPr>
      </w:pPr>
      <w:r w:rsidRPr="00E8751D">
        <w:rPr>
          <w:lang w:val="en-AU"/>
        </w:rPr>
        <w:t xml:space="preserve">To identify behaviour and conduct which is unacceptable and to provide a healthy and safe environment at our Car Wash by eliminating or reducing as far as reasonably practicable occurrences of bullying, discrimination, harassment or vilification of employees, contractors, </w:t>
      </w:r>
      <w:proofErr w:type="gramStart"/>
      <w:r w:rsidRPr="00E8751D">
        <w:rPr>
          <w:lang w:val="en-AU"/>
        </w:rPr>
        <w:t>clients</w:t>
      </w:r>
      <w:proofErr w:type="gramEnd"/>
      <w:r w:rsidRPr="00E8751D">
        <w:rPr>
          <w:lang w:val="en-AU"/>
        </w:rPr>
        <w:t xml:space="preserve"> and the public.</w:t>
      </w:r>
    </w:p>
    <w:p w14:paraId="186B3D97" w14:textId="542EEC21" w:rsidR="00462CB6" w:rsidRPr="00E8751D" w:rsidRDefault="00462CB6" w:rsidP="00462CB6">
      <w:pPr>
        <w:pStyle w:val="BodyText"/>
        <w:rPr>
          <w:b/>
          <w:bCs/>
          <w:lang w:val="en-AU"/>
        </w:rPr>
      </w:pPr>
      <w:r w:rsidRPr="00E8751D">
        <w:rPr>
          <w:b/>
          <w:bCs/>
          <w:lang w:val="en-AU"/>
        </w:rPr>
        <w:t xml:space="preserve">Scope: </w:t>
      </w:r>
    </w:p>
    <w:p w14:paraId="60097897" w14:textId="77777777" w:rsidR="00867FE6" w:rsidRPr="00E8751D" w:rsidRDefault="00462CB6" w:rsidP="00462CB6">
      <w:pPr>
        <w:pStyle w:val="BodyText"/>
        <w:rPr>
          <w:lang w:val="en-AU"/>
        </w:rPr>
      </w:pPr>
      <w:r w:rsidRPr="00E8751D">
        <w:rPr>
          <w:lang w:val="en-AU"/>
        </w:rPr>
        <w:t xml:space="preserve">This procedure is applicable to all staff, contractors, </w:t>
      </w:r>
      <w:proofErr w:type="gramStart"/>
      <w:r w:rsidRPr="00E8751D">
        <w:rPr>
          <w:lang w:val="en-AU"/>
        </w:rPr>
        <w:t>clients</w:t>
      </w:r>
      <w:proofErr w:type="gramEnd"/>
      <w:r w:rsidRPr="00E8751D">
        <w:rPr>
          <w:lang w:val="en-AU"/>
        </w:rPr>
        <w:t xml:space="preserve"> and visitors involved in any way with the Car Wash.</w:t>
      </w:r>
    </w:p>
    <w:p w14:paraId="2AC98C62" w14:textId="77777777" w:rsidR="00B703C1" w:rsidRPr="00E8751D" w:rsidRDefault="00462CB6" w:rsidP="00462CB6">
      <w:pPr>
        <w:pStyle w:val="BodyText"/>
        <w:rPr>
          <w:b/>
          <w:bCs/>
          <w:lang w:val="en-AU"/>
        </w:rPr>
      </w:pPr>
      <w:r w:rsidRPr="00E8751D">
        <w:rPr>
          <w:b/>
          <w:bCs/>
          <w:lang w:val="en-AU"/>
        </w:rPr>
        <w:t xml:space="preserve">Procedure:  </w:t>
      </w:r>
    </w:p>
    <w:p w14:paraId="4612E0FC" w14:textId="41FD3AE7" w:rsidR="00867FE6" w:rsidRPr="00E8751D" w:rsidRDefault="00462CB6" w:rsidP="00462CB6">
      <w:pPr>
        <w:pStyle w:val="BodyText"/>
        <w:rPr>
          <w:lang w:val="en-AU"/>
        </w:rPr>
      </w:pPr>
      <w:r w:rsidRPr="00E8751D">
        <w:rPr>
          <w:lang w:val="en-AU"/>
        </w:rPr>
        <w:t>Refer to PRO-02. For the detailed procedure.</w:t>
      </w:r>
    </w:p>
    <w:p w14:paraId="5472FE62" w14:textId="55BCC65E"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PRO-03. Chemical Management</w:t>
      </w:r>
    </w:p>
    <w:p w14:paraId="5A95D1E9" w14:textId="77777777" w:rsidR="00462CB6" w:rsidRPr="00E8751D" w:rsidRDefault="00462CB6" w:rsidP="00462CB6">
      <w:pPr>
        <w:pStyle w:val="BodyText"/>
        <w:rPr>
          <w:b/>
          <w:bCs/>
          <w:lang w:val="en-AU"/>
        </w:rPr>
      </w:pPr>
      <w:r w:rsidRPr="00E8751D">
        <w:rPr>
          <w:b/>
          <w:bCs/>
          <w:lang w:val="en-AU"/>
        </w:rPr>
        <w:t>Purpose:</w:t>
      </w:r>
    </w:p>
    <w:p w14:paraId="0C064F15" w14:textId="77777777" w:rsidR="00867FE6" w:rsidRPr="00E8751D" w:rsidRDefault="00462CB6" w:rsidP="00462CB6">
      <w:pPr>
        <w:pStyle w:val="BodyText"/>
        <w:rPr>
          <w:lang w:val="en-AU"/>
        </w:rPr>
      </w:pPr>
      <w:r w:rsidRPr="00E8751D">
        <w:rPr>
          <w:lang w:val="en-AU"/>
        </w:rPr>
        <w:t xml:space="preserve">To ensure that dangerous goods and hazardous substances are stored and </w:t>
      </w:r>
      <w:proofErr w:type="gramStart"/>
      <w:r w:rsidRPr="00E8751D">
        <w:rPr>
          <w:lang w:val="en-AU"/>
        </w:rPr>
        <w:t>handled</w:t>
      </w:r>
      <w:proofErr w:type="gramEnd"/>
      <w:r w:rsidRPr="00E8751D">
        <w:rPr>
          <w:lang w:val="en-AU"/>
        </w:rPr>
        <w:t xml:space="preserve"> in a safe manner that minimises the risk of injury, environmental impact or property damage</w:t>
      </w:r>
    </w:p>
    <w:p w14:paraId="5823E77F" w14:textId="2F708E0D" w:rsidR="00462CB6" w:rsidRPr="00E8751D" w:rsidRDefault="00462CB6" w:rsidP="00462CB6">
      <w:pPr>
        <w:pStyle w:val="BodyText"/>
        <w:rPr>
          <w:b/>
          <w:bCs/>
          <w:lang w:val="en-AU"/>
        </w:rPr>
      </w:pPr>
      <w:r w:rsidRPr="00E8751D">
        <w:rPr>
          <w:b/>
          <w:bCs/>
          <w:lang w:val="en-AU"/>
        </w:rPr>
        <w:t>Scope:</w:t>
      </w:r>
    </w:p>
    <w:p w14:paraId="5788B45D" w14:textId="77777777" w:rsidR="00867FE6" w:rsidRPr="00E8751D" w:rsidRDefault="00462CB6" w:rsidP="00462CB6">
      <w:pPr>
        <w:pStyle w:val="BodyText"/>
        <w:rPr>
          <w:lang w:val="en-AU"/>
        </w:rPr>
      </w:pPr>
      <w:r w:rsidRPr="00E8751D">
        <w:rPr>
          <w:lang w:val="en-AU"/>
        </w:rPr>
        <w:t>This procedure applies to all chemicals classed as dangerous goods or hazardous substances used at the Car Wash.</w:t>
      </w:r>
    </w:p>
    <w:p w14:paraId="5E246A5E" w14:textId="77777777" w:rsidR="00B703C1" w:rsidRPr="00E8751D" w:rsidRDefault="00462CB6" w:rsidP="00462CB6">
      <w:pPr>
        <w:pStyle w:val="BodyText"/>
        <w:rPr>
          <w:b/>
          <w:bCs/>
          <w:lang w:val="en-AU"/>
        </w:rPr>
      </w:pPr>
      <w:r w:rsidRPr="00E8751D">
        <w:rPr>
          <w:b/>
          <w:bCs/>
          <w:lang w:val="en-AU"/>
        </w:rPr>
        <w:t xml:space="preserve">Procedure:  </w:t>
      </w:r>
    </w:p>
    <w:p w14:paraId="1C28BA7B" w14:textId="111B44A0" w:rsidR="00867FE6" w:rsidRPr="00E8751D" w:rsidRDefault="00462CB6" w:rsidP="00462CB6">
      <w:pPr>
        <w:pStyle w:val="BodyText"/>
        <w:rPr>
          <w:lang w:val="en-AU"/>
        </w:rPr>
      </w:pPr>
      <w:r w:rsidRPr="00E8751D">
        <w:rPr>
          <w:lang w:val="en-AU"/>
        </w:rPr>
        <w:t>Refer to PRO-03. For the detailed procedure.</w:t>
      </w:r>
    </w:p>
    <w:p w14:paraId="26B2227D" w14:textId="4C921B28"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PRO-04. Confined Spaces</w:t>
      </w:r>
    </w:p>
    <w:p w14:paraId="1AE1DE8B" w14:textId="77777777" w:rsidR="00462CB6" w:rsidRPr="00E8751D" w:rsidRDefault="00462CB6" w:rsidP="00462CB6">
      <w:pPr>
        <w:pStyle w:val="BodyText"/>
        <w:rPr>
          <w:b/>
          <w:bCs/>
          <w:lang w:val="en-AU"/>
        </w:rPr>
      </w:pPr>
      <w:r w:rsidRPr="00E8751D">
        <w:rPr>
          <w:b/>
          <w:bCs/>
          <w:lang w:val="en-AU"/>
        </w:rPr>
        <w:t>Purpose:</w:t>
      </w:r>
    </w:p>
    <w:p w14:paraId="7C448025" w14:textId="77777777" w:rsidR="00867FE6" w:rsidRPr="00E8751D" w:rsidRDefault="00462CB6" w:rsidP="00462CB6">
      <w:pPr>
        <w:pStyle w:val="BodyText"/>
        <w:rPr>
          <w:lang w:val="en-AU"/>
        </w:rPr>
      </w:pPr>
      <w:r w:rsidRPr="00E8751D">
        <w:rPr>
          <w:lang w:val="en-AU"/>
        </w:rPr>
        <w:t>This procedure outlines the requirements for the management of entry into confined spaces in workplaces with the intention of minimising risks to health and safety from any potential hazards associated with the entry. This procedure applies to all identified confined spaces at all workplaces, to staff and contractors.</w:t>
      </w:r>
    </w:p>
    <w:p w14:paraId="31C70AA2" w14:textId="35AB00A5" w:rsidR="00462CB6" w:rsidRPr="00E8751D" w:rsidRDefault="00462CB6" w:rsidP="00462CB6">
      <w:pPr>
        <w:pStyle w:val="BodyText"/>
        <w:rPr>
          <w:b/>
          <w:bCs/>
          <w:lang w:val="en-AU"/>
        </w:rPr>
      </w:pPr>
      <w:r w:rsidRPr="00E8751D">
        <w:rPr>
          <w:b/>
          <w:bCs/>
          <w:lang w:val="en-AU"/>
        </w:rPr>
        <w:t>Scope:</w:t>
      </w:r>
    </w:p>
    <w:p w14:paraId="56EEDD8D" w14:textId="77777777" w:rsidR="00867FE6" w:rsidRPr="00E8751D" w:rsidRDefault="00462CB6" w:rsidP="00462CB6">
      <w:pPr>
        <w:pStyle w:val="BodyText"/>
        <w:rPr>
          <w:lang w:val="en-AU"/>
        </w:rPr>
      </w:pPr>
      <w:r w:rsidRPr="00E8751D">
        <w:rPr>
          <w:lang w:val="en-AU"/>
        </w:rPr>
        <w:lastRenderedPageBreak/>
        <w:t>This applies to all confined spaces where work may be undertaken including trenches, pits, tanks, pipes and other similar enclosed or partially enclosed spaces.</w:t>
      </w:r>
    </w:p>
    <w:p w14:paraId="568845FF" w14:textId="77777777" w:rsidR="00B703C1" w:rsidRPr="00E8751D" w:rsidRDefault="00462CB6" w:rsidP="00462CB6">
      <w:pPr>
        <w:pStyle w:val="BodyText"/>
        <w:rPr>
          <w:b/>
          <w:bCs/>
          <w:lang w:val="en-AU"/>
        </w:rPr>
      </w:pPr>
      <w:r w:rsidRPr="00E8751D">
        <w:rPr>
          <w:b/>
          <w:bCs/>
          <w:lang w:val="en-AU"/>
        </w:rPr>
        <w:t xml:space="preserve">Procedure:  </w:t>
      </w:r>
    </w:p>
    <w:p w14:paraId="002CE22D" w14:textId="3611737D" w:rsidR="00867FE6" w:rsidRPr="00E8751D" w:rsidRDefault="00462CB6" w:rsidP="00462CB6">
      <w:pPr>
        <w:pStyle w:val="BodyText"/>
        <w:rPr>
          <w:lang w:val="en-AU"/>
        </w:rPr>
      </w:pPr>
      <w:r w:rsidRPr="00E8751D">
        <w:rPr>
          <w:lang w:val="en-AU"/>
        </w:rPr>
        <w:t>Refer to PRO-04. For the detailed procedure.</w:t>
      </w:r>
    </w:p>
    <w:p w14:paraId="32F7C600" w14:textId="24B64975"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PRO-05. Consultation and Communication</w:t>
      </w:r>
    </w:p>
    <w:p w14:paraId="6673B5B4" w14:textId="77777777" w:rsidR="00462CB6" w:rsidRPr="00E8751D" w:rsidRDefault="00462CB6" w:rsidP="00462CB6">
      <w:pPr>
        <w:pStyle w:val="BodyText"/>
        <w:rPr>
          <w:b/>
          <w:bCs/>
          <w:lang w:val="en-AU"/>
        </w:rPr>
      </w:pPr>
      <w:r w:rsidRPr="00E8751D">
        <w:rPr>
          <w:b/>
          <w:bCs/>
          <w:lang w:val="en-AU"/>
        </w:rPr>
        <w:t>Purpose</w:t>
      </w:r>
    </w:p>
    <w:p w14:paraId="398F9E84" w14:textId="77777777" w:rsidR="00867FE6" w:rsidRPr="00E8751D" w:rsidRDefault="00462CB6" w:rsidP="00462CB6">
      <w:pPr>
        <w:pStyle w:val="BodyText"/>
        <w:rPr>
          <w:lang w:val="en-AU"/>
        </w:rPr>
      </w:pPr>
      <w:r w:rsidRPr="00E8751D">
        <w:rPr>
          <w:lang w:val="en-AU"/>
        </w:rPr>
        <w:t xml:space="preserve">To ensure that there is full employee, client and community consultation and communication in relation to occupational health and safety and other aspects of the business operation. </w:t>
      </w:r>
    </w:p>
    <w:p w14:paraId="76A149BA" w14:textId="54ED9590" w:rsidR="00462CB6" w:rsidRPr="00E8751D" w:rsidRDefault="00462CB6" w:rsidP="00462CB6">
      <w:pPr>
        <w:pStyle w:val="BodyText"/>
        <w:rPr>
          <w:b/>
          <w:bCs/>
          <w:lang w:val="en-AU"/>
        </w:rPr>
      </w:pPr>
      <w:r w:rsidRPr="00E8751D">
        <w:rPr>
          <w:b/>
          <w:bCs/>
          <w:lang w:val="en-AU"/>
        </w:rPr>
        <w:t>Scope:</w:t>
      </w:r>
    </w:p>
    <w:p w14:paraId="65DF7040" w14:textId="77777777" w:rsidR="00867FE6" w:rsidRPr="00E8751D" w:rsidRDefault="00462CB6" w:rsidP="00462CB6">
      <w:pPr>
        <w:pStyle w:val="BodyText"/>
        <w:rPr>
          <w:lang w:val="en-AU"/>
        </w:rPr>
      </w:pPr>
      <w:r w:rsidRPr="00E8751D">
        <w:rPr>
          <w:lang w:val="en-AU"/>
        </w:rPr>
        <w:t>This procedure applies to all areas and levels of the organisation and business operation.</w:t>
      </w:r>
    </w:p>
    <w:p w14:paraId="170F619A" w14:textId="77777777" w:rsidR="00B703C1" w:rsidRPr="00E8751D" w:rsidRDefault="00462CB6" w:rsidP="00462CB6">
      <w:pPr>
        <w:pStyle w:val="BodyText"/>
        <w:rPr>
          <w:b/>
          <w:bCs/>
          <w:lang w:val="en-AU"/>
        </w:rPr>
      </w:pPr>
      <w:r w:rsidRPr="00E8751D">
        <w:rPr>
          <w:b/>
          <w:bCs/>
          <w:lang w:val="en-AU"/>
        </w:rPr>
        <w:t xml:space="preserve">Procedure:  </w:t>
      </w:r>
    </w:p>
    <w:p w14:paraId="49897C1D" w14:textId="44F21B55" w:rsidR="00867FE6" w:rsidRPr="00E8751D" w:rsidRDefault="00462CB6" w:rsidP="00462CB6">
      <w:pPr>
        <w:pStyle w:val="BodyText"/>
        <w:rPr>
          <w:lang w:val="en-AU"/>
        </w:rPr>
      </w:pPr>
      <w:r w:rsidRPr="00E8751D">
        <w:rPr>
          <w:lang w:val="en-AU"/>
        </w:rPr>
        <w:t>Refer to PRO-05. For the detailed procedure.</w:t>
      </w:r>
    </w:p>
    <w:p w14:paraId="420C0D00" w14:textId="47E223F0"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PRO-06. Contractor Management</w:t>
      </w:r>
    </w:p>
    <w:p w14:paraId="635B8DD1" w14:textId="77777777" w:rsidR="00462CB6" w:rsidRPr="00E8751D" w:rsidRDefault="00462CB6" w:rsidP="00462CB6">
      <w:pPr>
        <w:pStyle w:val="BodyText"/>
        <w:rPr>
          <w:b/>
          <w:bCs/>
          <w:lang w:val="en-AU"/>
        </w:rPr>
      </w:pPr>
      <w:r w:rsidRPr="00E8751D">
        <w:rPr>
          <w:b/>
          <w:bCs/>
          <w:lang w:val="en-AU"/>
        </w:rPr>
        <w:t>Purpose:</w:t>
      </w:r>
    </w:p>
    <w:p w14:paraId="4A5C7C71" w14:textId="77777777" w:rsidR="00462CB6" w:rsidRPr="00E8751D" w:rsidRDefault="00462CB6" w:rsidP="00462CB6">
      <w:pPr>
        <w:pStyle w:val="BodyText"/>
        <w:rPr>
          <w:lang w:val="en-AU"/>
        </w:rPr>
      </w:pPr>
      <w:r w:rsidRPr="00E8751D">
        <w:rPr>
          <w:lang w:val="en-AU"/>
        </w:rPr>
        <w:t>The purpose of this procedure is to ensure that all contractors understand:</w:t>
      </w:r>
    </w:p>
    <w:p w14:paraId="591EDC02" w14:textId="16513F91" w:rsidR="00462CB6" w:rsidRPr="00E8751D" w:rsidRDefault="00462CB6" w:rsidP="00B703C1">
      <w:pPr>
        <w:pStyle w:val="ListParagraph"/>
        <w:rPr>
          <w:lang w:val="en-AU"/>
        </w:rPr>
      </w:pPr>
      <w:r w:rsidRPr="00E8751D">
        <w:rPr>
          <w:lang w:val="en-AU"/>
        </w:rPr>
        <w:t>their obligations in relation to maintaining a healthy and safe workplace during their work at the Car Wash and to have appropriate insurances in place.</w:t>
      </w:r>
    </w:p>
    <w:p w14:paraId="3EBAC0C1" w14:textId="3F145CC3" w:rsidR="00867FE6" w:rsidRPr="00E8751D" w:rsidRDefault="00462CB6" w:rsidP="00B703C1">
      <w:pPr>
        <w:pStyle w:val="ListParagraph"/>
        <w:rPr>
          <w:lang w:val="en-AU"/>
        </w:rPr>
      </w:pPr>
      <w:r w:rsidRPr="00E8751D">
        <w:rPr>
          <w:lang w:val="en-AU"/>
        </w:rPr>
        <w:t xml:space="preserve">the work environment related to the </w:t>
      </w:r>
      <w:r w:rsidR="00E8751D" w:rsidRPr="00E8751D">
        <w:rPr>
          <w:lang w:val="en-AU"/>
        </w:rPr>
        <w:t>project,</w:t>
      </w:r>
      <w:r w:rsidRPr="00E8751D">
        <w:rPr>
          <w:lang w:val="en-AU"/>
        </w:rPr>
        <w:t xml:space="preserve"> so they work as safely as possible and to ensure health, safety and environmental issues are known and addressed.</w:t>
      </w:r>
    </w:p>
    <w:p w14:paraId="0B574752" w14:textId="3A6B3AC7" w:rsidR="00462CB6" w:rsidRPr="00E8751D" w:rsidRDefault="00462CB6" w:rsidP="00462CB6">
      <w:pPr>
        <w:pStyle w:val="BodyText"/>
        <w:rPr>
          <w:b/>
          <w:bCs/>
          <w:lang w:val="en-AU"/>
        </w:rPr>
      </w:pPr>
      <w:r w:rsidRPr="00E8751D">
        <w:rPr>
          <w:b/>
          <w:bCs/>
          <w:lang w:val="en-AU"/>
        </w:rPr>
        <w:t>Scope:</w:t>
      </w:r>
    </w:p>
    <w:p w14:paraId="0DD169BF" w14:textId="77777777" w:rsidR="00867FE6" w:rsidRPr="00E8751D" w:rsidRDefault="00462CB6" w:rsidP="00462CB6">
      <w:pPr>
        <w:pStyle w:val="BodyText"/>
        <w:rPr>
          <w:lang w:val="en-AU"/>
        </w:rPr>
      </w:pPr>
      <w:r w:rsidRPr="00E8751D">
        <w:rPr>
          <w:lang w:val="en-AU"/>
        </w:rPr>
        <w:t>This procedure applies to all contractors engaged to work for the Car Wash.</w:t>
      </w:r>
    </w:p>
    <w:p w14:paraId="43FC6309" w14:textId="77777777" w:rsidR="002D714E" w:rsidRPr="00E8751D" w:rsidRDefault="00462CB6" w:rsidP="00462CB6">
      <w:pPr>
        <w:pStyle w:val="BodyText"/>
        <w:rPr>
          <w:b/>
          <w:bCs/>
          <w:lang w:val="en-AU"/>
        </w:rPr>
      </w:pPr>
      <w:r w:rsidRPr="00E8751D">
        <w:rPr>
          <w:b/>
          <w:bCs/>
          <w:lang w:val="en-AU"/>
        </w:rPr>
        <w:t xml:space="preserve">Procedure: </w:t>
      </w:r>
    </w:p>
    <w:p w14:paraId="6686A85E" w14:textId="44702F81" w:rsidR="00867FE6" w:rsidRPr="00E8751D" w:rsidRDefault="00462CB6" w:rsidP="00462CB6">
      <w:pPr>
        <w:pStyle w:val="BodyText"/>
        <w:rPr>
          <w:lang w:val="en-AU"/>
        </w:rPr>
      </w:pPr>
      <w:r w:rsidRPr="00E8751D">
        <w:rPr>
          <w:lang w:val="en-AU"/>
        </w:rPr>
        <w:t>Refer to PRO-06. For the detailed procedure.</w:t>
      </w:r>
    </w:p>
    <w:p w14:paraId="27CC4E9C" w14:textId="35D2795D"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PRO-07. Emergency Management</w:t>
      </w:r>
    </w:p>
    <w:p w14:paraId="63F08951" w14:textId="77777777" w:rsidR="00462CB6" w:rsidRPr="00E8751D" w:rsidRDefault="00462CB6" w:rsidP="00462CB6">
      <w:pPr>
        <w:pStyle w:val="BodyText"/>
        <w:rPr>
          <w:b/>
          <w:bCs/>
          <w:lang w:val="en-AU"/>
        </w:rPr>
      </w:pPr>
      <w:r w:rsidRPr="00E8751D">
        <w:rPr>
          <w:b/>
          <w:bCs/>
          <w:lang w:val="en-AU"/>
        </w:rPr>
        <w:t>Purpose:</w:t>
      </w:r>
    </w:p>
    <w:p w14:paraId="3A0B7EF9" w14:textId="77777777" w:rsidR="00867FE6" w:rsidRPr="00E8751D" w:rsidRDefault="00462CB6" w:rsidP="00462CB6">
      <w:pPr>
        <w:pStyle w:val="BodyText"/>
        <w:rPr>
          <w:lang w:val="en-AU"/>
        </w:rPr>
      </w:pPr>
      <w:r w:rsidRPr="00E8751D">
        <w:rPr>
          <w:lang w:val="en-AU"/>
        </w:rPr>
        <w:t>To provide a process to respond safely and as quickly as possible to the range of emergency situations likely to be encountered including, but not limited to, fire, release of chemical, gas leakage, structural fault.</w:t>
      </w:r>
    </w:p>
    <w:p w14:paraId="3E2152B2" w14:textId="56F61835" w:rsidR="00462CB6" w:rsidRPr="00E8751D" w:rsidRDefault="00462CB6" w:rsidP="00462CB6">
      <w:pPr>
        <w:pStyle w:val="BodyText"/>
        <w:rPr>
          <w:b/>
          <w:bCs/>
          <w:lang w:val="en-AU"/>
        </w:rPr>
      </w:pPr>
      <w:r w:rsidRPr="00E8751D">
        <w:rPr>
          <w:b/>
          <w:bCs/>
          <w:lang w:val="en-AU"/>
        </w:rPr>
        <w:t>Scope:</w:t>
      </w:r>
    </w:p>
    <w:p w14:paraId="7E6E72BA" w14:textId="77777777" w:rsidR="00867FE6" w:rsidRPr="00E8751D" w:rsidRDefault="00462CB6" w:rsidP="00462CB6">
      <w:pPr>
        <w:pStyle w:val="BodyText"/>
        <w:rPr>
          <w:lang w:val="en-AU"/>
        </w:rPr>
      </w:pPr>
      <w:r w:rsidRPr="00E8751D">
        <w:rPr>
          <w:lang w:val="en-AU"/>
        </w:rPr>
        <w:t xml:space="preserve">This procedure applies to all emergencies at carwash premises including the involvement of outside agencies such as fire brigade, </w:t>
      </w:r>
      <w:proofErr w:type="gramStart"/>
      <w:r w:rsidRPr="00E8751D">
        <w:rPr>
          <w:lang w:val="en-AU"/>
        </w:rPr>
        <w:t>police</w:t>
      </w:r>
      <w:proofErr w:type="gramEnd"/>
      <w:r w:rsidRPr="00E8751D">
        <w:rPr>
          <w:lang w:val="en-AU"/>
        </w:rPr>
        <w:t xml:space="preserve"> and ambulance. Third parties e.g. customers, visitors to premises also come under this procedure.</w:t>
      </w:r>
    </w:p>
    <w:p w14:paraId="1A2B825C" w14:textId="77777777" w:rsidR="00B703C1" w:rsidRPr="00E8751D" w:rsidRDefault="00462CB6" w:rsidP="00462CB6">
      <w:pPr>
        <w:pStyle w:val="BodyText"/>
        <w:rPr>
          <w:b/>
          <w:bCs/>
          <w:lang w:val="en-AU"/>
        </w:rPr>
      </w:pPr>
      <w:r w:rsidRPr="00E8751D">
        <w:rPr>
          <w:b/>
          <w:bCs/>
          <w:lang w:val="en-AU"/>
        </w:rPr>
        <w:t xml:space="preserve">Procedure:  </w:t>
      </w:r>
    </w:p>
    <w:p w14:paraId="08559396" w14:textId="441FFCA1" w:rsidR="00867FE6" w:rsidRPr="00E8751D" w:rsidRDefault="00462CB6" w:rsidP="00462CB6">
      <w:pPr>
        <w:pStyle w:val="BodyText"/>
        <w:rPr>
          <w:lang w:val="en-AU"/>
        </w:rPr>
      </w:pPr>
      <w:r w:rsidRPr="00E8751D">
        <w:rPr>
          <w:lang w:val="en-AU"/>
        </w:rPr>
        <w:t>Refer to PRO-07. For the detailed procedure.</w:t>
      </w:r>
    </w:p>
    <w:p w14:paraId="20D6FF01" w14:textId="6186B834"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PRO-08. Environmental Management</w:t>
      </w:r>
    </w:p>
    <w:p w14:paraId="730188FA" w14:textId="77777777" w:rsidR="00462CB6" w:rsidRPr="00E8751D" w:rsidRDefault="00462CB6" w:rsidP="00462CB6">
      <w:pPr>
        <w:pStyle w:val="BodyText"/>
        <w:rPr>
          <w:b/>
          <w:bCs/>
          <w:lang w:val="en-AU"/>
        </w:rPr>
      </w:pPr>
      <w:r w:rsidRPr="00E8751D">
        <w:rPr>
          <w:b/>
          <w:bCs/>
          <w:lang w:val="en-AU"/>
        </w:rPr>
        <w:t>Purpose:</w:t>
      </w:r>
    </w:p>
    <w:p w14:paraId="69C256DA" w14:textId="0A7F42F9" w:rsidR="00867FE6" w:rsidRPr="00E8751D" w:rsidRDefault="00462CB6" w:rsidP="00462CB6">
      <w:pPr>
        <w:pStyle w:val="BodyText"/>
        <w:rPr>
          <w:lang w:val="en-AU"/>
        </w:rPr>
      </w:pPr>
      <w:r w:rsidRPr="00E8751D">
        <w:rPr>
          <w:lang w:val="en-AU"/>
        </w:rPr>
        <w:t xml:space="preserve">To review the environmental aspects of the business operation of Car Wash and identify and control all risks to eliminate or minimise any adverse environmental impacts. </w:t>
      </w:r>
    </w:p>
    <w:p w14:paraId="4F39050D" w14:textId="77777777" w:rsidR="004F4F20" w:rsidRPr="00E8751D" w:rsidRDefault="004F4F20" w:rsidP="00462CB6">
      <w:pPr>
        <w:pStyle w:val="BodyText"/>
        <w:rPr>
          <w:lang w:val="en-AU"/>
        </w:rPr>
      </w:pPr>
    </w:p>
    <w:p w14:paraId="4E3C64A6" w14:textId="32A47251" w:rsidR="00462CB6" w:rsidRPr="00E8751D" w:rsidRDefault="00462CB6" w:rsidP="00462CB6">
      <w:pPr>
        <w:pStyle w:val="BodyText"/>
        <w:rPr>
          <w:b/>
          <w:bCs/>
          <w:lang w:val="en-AU"/>
        </w:rPr>
      </w:pPr>
      <w:r w:rsidRPr="00E8751D">
        <w:rPr>
          <w:b/>
          <w:bCs/>
          <w:lang w:val="en-AU"/>
        </w:rPr>
        <w:lastRenderedPageBreak/>
        <w:t>Scope:</w:t>
      </w:r>
    </w:p>
    <w:p w14:paraId="6F343F35" w14:textId="77777777" w:rsidR="00867FE6" w:rsidRPr="00E8751D" w:rsidRDefault="00462CB6" w:rsidP="00462CB6">
      <w:pPr>
        <w:pStyle w:val="BodyText"/>
        <w:rPr>
          <w:lang w:val="en-AU"/>
        </w:rPr>
      </w:pPr>
      <w:r w:rsidRPr="00E8751D">
        <w:rPr>
          <w:lang w:val="en-AU"/>
        </w:rPr>
        <w:t xml:space="preserve">This procedure applies to all operations and activities </w:t>
      </w:r>
      <w:proofErr w:type="gramStart"/>
      <w:r w:rsidRPr="00E8751D">
        <w:rPr>
          <w:lang w:val="en-AU"/>
        </w:rPr>
        <w:t>carried out</w:t>
      </w:r>
      <w:proofErr w:type="gramEnd"/>
      <w:r w:rsidRPr="00E8751D">
        <w:rPr>
          <w:lang w:val="en-AU"/>
        </w:rPr>
        <w:t xml:space="preserve"> at the Car Wash.</w:t>
      </w:r>
    </w:p>
    <w:p w14:paraId="0C451CA0" w14:textId="77777777" w:rsidR="00B703C1" w:rsidRPr="00E8751D" w:rsidRDefault="00462CB6" w:rsidP="00462CB6">
      <w:pPr>
        <w:pStyle w:val="BodyText"/>
        <w:rPr>
          <w:b/>
          <w:bCs/>
          <w:lang w:val="en-AU"/>
        </w:rPr>
      </w:pPr>
      <w:r w:rsidRPr="00E8751D">
        <w:rPr>
          <w:b/>
          <w:bCs/>
          <w:lang w:val="en-AU"/>
        </w:rPr>
        <w:t xml:space="preserve">Procedure:  </w:t>
      </w:r>
    </w:p>
    <w:p w14:paraId="6E7EBB7A" w14:textId="1234BD0B" w:rsidR="00867FE6" w:rsidRPr="00E8751D" w:rsidRDefault="00462CB6" w:rsidP="00462CB6">
      <w:pPr>
        <w:pStyle w:val="BodyText"/>
        <w:rPr>
          <w:lang w:val="en-AU"/>
        </w:rPr>
      </w:pPr>
      <w:r w:rsidRPr="00E8751D">
        <w:rPr>
          <w:lang w:val="en-AU"/>
        </w:rPr>
        <w:t>Refer to PRO-08. For the detailed procedure.</w:t>
      </w:r>
    </w:p>
    <w:p w14:paraId="5DD81AE3" w14:textId="4269C386"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PRO-09. Induction and Training</w:t>
      </w:r>
    </w:p>
    <w:p w14:paraId="468C56AC" w14:textId="77777777" w:rsidR="00462CB6" w:rsidRPr="00E8751D" w:rsidRDefault="00462CB6" w:rsidP="00462CB6">
      <w:pPr>
        <w:pStyle w:val="BodyText"/>
        <w:rPr>
          <w:b/>
          <w:bCs/>
          <w:lang w:val="en-AU"/>
        </w:rPr>
      </w:pPr>
      <w:r w:rsidRPr="00E8751D">
        <w:rPr>
          <w:b/>
          <w:bCs/>
          <w:lang w:val="en-AU"/>
        </w:rPr>
        <w:t>Purpose:</w:t>
      </w:r>
    </w:p>
    <w:p w14:paraId="6D9065F3" w14:textId="67393281" w:rsidR="00867FE6" w:rsidRPr="00E8751D" w:rsidRDefault="00462CB6" w:rsidP="00462CB6">
      <w:pPr>
        <w:pStyle w:val="BodyText"/>
        <w:rPr>
          <w:lang w:val="en-AU"/>
        </w:rPr>
      </w:pPr>
      <w:r w:rsidRPr="00E8751D">
        <w:rPr>
          <w:lang w:val="en-AU"/>
        </w:rPr>
        <w:t xml:space="preserve">To ensure that all staff are </w:t>
      </w:r>
      <w:r w:rsidR="00E8751D" w:rsidRPr="00E8751D">
        <w:rPr>
          <w:lang w:val="en-AU"/>
        </w:rPr>
        <w:t>inducted,</w:t>
      </w:r>
      <w:r w:rsidRPr="00E8751D">
        <w:rPr>
          <w:lang w:val="en-AU"/>
        </w:rPr>
        <w:t xml:space="preserve"> and training requirements are identified and met for all employees. Ongoing training and competency requirements will be regularly monitored to ensure all employees meet these requirements. </w:t>
      </w:r>
    </w:p>
    <w:p w14:paraId="46485E5C" w14:textId="0EEB2252" w:rsidR="00462CB6" w:rsidRPr="00E8751D" w:rsidRDefault="00462CB6" w:rsidP="00462CB6">
      <w:pPr>
        <w:pStyle w:val="BodyText"/>
        <w:rPr>
          <w:b/>
          <w:bCs/>
          <w:lang w:val="en-AU"/>
        </w:rPr>
      </w:pPr>
      <w:r w:rsidRPr="00E8751D">
        <w:rPr>
          <w:b/>
          <w:bCs/>
          <w:lang w:val="en-AU"/>
        </w:rPr>
        <w:t>Scope:</w:t>
      </w:r>
    </w:p>
    <w:p w14:paraId="4A3B57FC" w14:textId="77777777" w:rsidR="00867FE6" w:rsidRPr="00E8751D" w:rsidRDefault="00462CB6" w:rsidP="00462CB6">
      <w:pPr>
        <w:pStyle w:val="BodyText"/>
        <w:rPr>
          <w:lang w:val="en-AU"/>
        </w:rPr>
      </w:pPr>
      <w:r w:rsidRPr="00E8751D">
        <w:rPr>
          <w:lang w:val="en-AU"/>
        </w:rPr>
        <w:t>This procedure applies to staff inductions and all of the business operations that require specific training requirements.</w:t>
      </w:r>
    </w:p>
    <w:p w14:paraId="761C2EB7" w14:textId="77777777" w:rsidR="00B703C1" w:rsidRPr="00E8751D" w:rsidRDefault="00462CB6" w:rsidP="00462CB6">
      <w:pPr>
        <w:pStyle w:val="BodyText"/>
        <w:rPr>
          <w:b/>
          <w:bCs/>
          <w:lang w:val="en-AU"/>
        </w:rPr>
      </w:pPr>
      <w:r w:rsidRPr="00E8751D">
        <w:rPr>
          <w:b/>
          <w:bCs/>
          <w:lang w:val="en-AU"/>
        </w:rPr>
        <w:t xml:space="preserve">Procedure:  </w:t>
      </w:r>
    </w:p>
    <w:p w14:paraId="4F300CFE" w14:textId="5267E07E" w:rsidR="00462CB6" w:rsidRPr="00E8751D" w:rsidRDefault="00462CB6" w:rsidP="00462CB6">
      <w:pPr>
        <w:pStyle w:val="BodyText"/>
        <w:rPr>
          <w:lang w:val="en-AU"/>
        </w:rPr>
      </w:pPr>
      <w:r w:rsidRPr="00E8751D">
        <w:rPr>
          <w:lang w:val="en-AU"/>
        </w:rPr>
        <w:t>Refer to PRO-09. For the detailed procedure.</w:t>
      </w:r>
    </w:p>
    <w:p w14:paraId="016F4046" w14:textId="77777777"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PRO-10. Injury and First Aid Management</w:t>
      </w:r>
    </w:p>
    <w:p w14:paraId="2401624C" w14:textId="77777777" w:rsidR="00462CB6" w:rsidRPr="00E8751D" w:rsidRDefault="00462CB6" w:rsidP="00462CB6">
      <w:pPr>
        <w:pStyle w:val="BodyText"/>
        <w:rPr>
          <w:b/>
          <w:bCs/>
          <w:lang w:val="en-AU"/>
        </w:rPr>
      </w:pPr>
      <w:r w:rsidRPr="00E8751D">
        <w:rPr>
          <w:b/>
          <w:bCs/>
          <w:lang w:val="en-AU"/>
        </w:rPr>
        <w:t>Purpose:</w:t>
      </w:r>
    </w:p>
    <w:p w14:paraId="0079A152" w14:textId="77777777" w:rsidR="00867FE6" w:rsidRPr="00E8751D" w:rsidRDefault="00462CB6" w:rsidP="00462CB6">
      <w:pPr>
        <w:pStyle w:val="BodyText"/>
        <w:rPr>
          <w:lang w:val="en-AU"/>
        </w:rPr>
      </w:pPr>
      <w:r w:rsidRPr="00E8751D">
        <w:rPr>
          <w:lang w:val="en-AU"/>
        </w:rPr>
        <w:t xml:space="preserve">To ensure the provision of First Aid services and facilities that enable prompt and effective emergency and initial first aid treatments to any employee who has sustained an injury in the workplace. </w:t>
      </w:r>
    </w:p>
    <w:p w14:paraId="1839D4B5" w14:textId="61AB3769" w:rsidR="00462CB6" w:rsidRPr="00E8751D" w:rsidRDefault="00462CB6" w:rsidP="00462CB6">
      <w:pPr>
        <w:pStyle w:val="BodyText"/>
        <w:rPr>
          <w:b/>
          <w:bCs/>
          <w:lang w:val="en-AU"/>
        </w:rPr>
      </w:pPr>
      <w:r w:rsidRPr="00E8751D">
        <w:rPr>
          <w:b/>
          <w:bCs/>
          <w:lang w:val="en-AU"/>
        </w:rPr>
        <w:t>Scope:</w:t>
      </w:r>
    </w:p>
    <w:p w14:paraId="754B9AE5" w14:textId="77777777" w:rsidR="00867FE6" w:rsidRPr="00E8751D" w:rsidRDefault="00462CB6" w:rsidP="00462CB6">
      <w:pPr>
        <w:pStyle w:val="BodyText"/>
        <w:rPr>
          <w:lang w:val="en-AU"/>
        </w:rPr>
      </w:pPr>
      <w:r w:rsidRPr="00E8751D">
        <w:rPr>
          <w:lang w:val="en-AU"/>
        </w:rPr>
        <w:t>This procedure applies to first aid facilities and injury management at all work areas and should also be adopted for treatment provided to third parties e.g. customers, visitors, contractors injured at the premises.</w:t>
      </w:r>
    </w:p>
    <w:p w14:paraId="558F9E56" w14:textId="77777777" w:rsidR="00B703C1" w:rsidRPr="00E8751D" w:rsidRDefault="00462CB6" w:rsidP="00462CB6">
      <w:pPr>
        <w:pStyle w:val="BodyText"/>
        <w:rPr>
          <w:b/>
          <w:bCs/>
          <w:lang w:val="en-AU"/>
        </w:rPr>
      </w:pPr>
      <w:r w:rsidRPr="00E8751D">
        <w:rPr>
          <w:b/>
          <w:bCs/>
          <w:lang w:val="en-AU"/>
        </w:rPr>
        <w:t xml:space="preserve">Procedure:  </w:t>
      </w:r>
    </w:p>
    <w:p w14:paraId="51184329" w14:textId="323926BB" w:rsidR="00867FE6" w:rsidRPr="00E8751D" w:rsidRDefault="00462CB6" w:rsidP="00462CB6">
      <w:pPr>
        <w:pStyle w:val="BodyText"/>
        <w:rPr>
          <w:lang w:val="en-AU"/>
        </w:rPr>
      </w:pPr>
      <w:r w:rsidRPr="00E8751D">
        <w:rPr>
          <w:lang w:val="en-AU"/>
        </w:rPr>
        <w:t>Refer to PRO-10. For the detailed procedure.</w:t>
      </w:r>
    </w:p>
    <w:p w14:paraId="196665CB" w14:textId="70824830"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PRO-11. Issue Resolution</w:t>
      </w:r>
    </w:p>
    <w:p w14:paraId="085BE548" w14:textId="77777777" w:rsidR="00462CB6" w:rsidRPr="00E8751D" w:rsidRDefault="00462CB6" w:rsidP="00462CB6">
      <w:pPr>
        <w:pStyle w:val="BodyText"/>
        <w:rPr>
          <w:b/>
          <w:bCs/>
          <w:lang w:val="en-AU"/>
        </w:rPr>
      </w:pPr>
      <w:r w:rsidRPr="00E8751D">
        <w:rPr>
          <w:b/>
          <w:bCs/>
          <w:lang w:val="en-AU"/>
        </w:rPr>
        <w:t>Purpose:</w:t>
      </w:r>
    </w:p>
    <w:p w14:paraId="56FBCB4F" w14:textId="77777777" w:rsidR="00867FE6" w:rsidRPr="00E8751D" w:rsidRDefault="00462CB6" w:rsidP="00462CB6">
      <w:pPr>
        <w:pStyle w:val="BodyText"/>
        <w:rPr>
          <w:lang w:val="en-AU"/>
        </w:rPr>
      </w:pPr>
      <w:r w:rsidRPr="00E8751D">
        <w:rPr>
          <w:lang w:val="en-AU"/>
        </w:rPr>
        <w:t>This procedure will ensure that health and safety issues are managed and resolved as quickly as possible and that the safety of all concerned is preserved.</w:t>
      </w:r>
    </w:p>
    <w:p w14:paraId="2463DDB1" w14:textId="2AD56120" w:rsidR="00462CB6" w:rsidRPr="00E8751D" w:rsidRDefault="00462CB6" w:rsidP="00462CB6">
      <w:pPr>
        <w:pStyle w:val="BodyText"/>
        <w:rPr>
          <w:b/>
          <w:bCs/>
          <w:lang w:val="en-AU"/>
        </w:rPr>
      </w:pPr>
      <w:r w:rsidRPr="00E8751D">
        <w:rPr>
          <w:b/>
          <w:bCs/>
          <w:lang w:val="en-AU"/>
        </w:rPr>
        <w:t>Scope:</w:t>
      </w:r>
    </w:p>
    <w:p w14:paraId="46966718" w14:textId="77777777" w:rsidR="00867FE6" w:rsidRPr="00E8751D" w:rsidRDefault="00462CB6" w:rsidP="00462CB6">
      <w:pPr>
        <w:pStyle w:val="BodyText"/>
        <w:rPr>
          <w:lang w:val="en-AU"/>
        </w:rPr>
      </w:pPr>
      <w:r w:rsidRPr="00E8751D">
        <w:rPr>
          <w:lang w:val="en-AU"/>
        </w:rPr>
        <w:t>This procedure applies to the resolution of any health and safety issues arising from any aspects of the Car Wash operation.</w:t>
      </w:r>
    </w:p>
    <w:p w14:paraId="5EFFF5DB" w14:textId="77777777" w:rsidR="00B703C1" w:rsidRPr="00E8751D" w:rsidRDefault="00462CB6" w:rsidP="00462CB6">
      <w:pPr>
        <w:pStyle w:val="BodyText"/>
        <w:rPr>
          <w:b/>
          <w:bCs/>
          <w:lang w:val="en-AU"/>
        </w:rPr>
      </w:pPr>
      <w:r w:rsidRPr="00E8751D">
        <w:rPr>
          <w:b/>
          <w:bCs/>
          <w:lang w:val="en-AU"/>
        </w:rPr>
        <w:t xml:space="preserve">Procedure: </w:t>
      </w:r>
    </w:p>
    <w:p w14:paraId="2E521DD5" w14:textId="1C87C6B4" w:rsidR="00867FE6" w:rsidRPr="00E8751D" w:rsidRDefault="00462CB6" w:rsidP="00462CB6">
      <w:pPr>
        <w:pStyle w:val="BodyText"/>
        <w:rPr>
          <w:lang w:val="en-AU"/>
        </w:rPr>
      </w:pPr>
      <w:r w:rsidRPr="00E8751D">
        <w:rPr>
          <w:lang w:val="en-AU"/>
        </w:rPr>
        <w:t>Refer to PRO-11. For the detailed procedure.</w:t>
      </w:r>
    </w:p>
    <w:p w14:paraId="3047CD34" w14:textId="12FDD146"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PRO-12. Manual Handling</w:t>
      </w:r>
    </w:p>
    <w:p w14:paraId="4D981DE1" w14:textId="77777777" w:rsidR="00462CB6" w:rsidRPr="00E8751D" w:rsidRDefault="00462CB6" w:rsidP="00462CB6">
      <w:pPr>
        <w:pStyle w:val="BodyText"/>
        <w:rPr>
          <w:b/>
          <w:bCs/>
          <w:lang w:val="en-AU"/>
        </w:rPr>
      </w:pPr>
      <w:r w:rsidRPr="00E8751D">
        <w:rPr>
          <w:b/>
          <w:bCs/>
          <w:lang w:val="en-AU"/>
        </w:rPr>
        <w:t>Purpose:</w:t>
      </w:r>
    </w:p>
    <w:p w14:paraId="3E33E624" w14:textId="59839F35" w:rsidR="00867FE6" w:rsidRPr="00E8751D" w:rsidRDefault="00462CB6" w:rsidP="00462CB6">
      <w:pPr>
        <w:pStyle w:val="BodyText"/>
        <w:rPr>
          <w:lang w:val="en-AU"/>
        </w:rPr>
      </w:pPr>
      <w:r w:rsidRPr="00E8751D">
        <w:rPr>
          <w:lang w:val="en-AU"/>
        </w:rPr>
        <w:t>The purpose of this procedure is to ensure the identification, assessment and control of all manual-handling tasks performed by Car Wash staff, in accordance with the requirements of Health and Safety legislation and regulations.</w:t>
      </w:r>
    </w:p>
    <w:p w14:paraId="297FAC24" w14:textId="77777777" w:rsidR="004F4F20" w:rsidRPr="00E8751D" w:rsidRDefault="004F4F20" w:rsidP="00462CB6">
      <w:pPr>
        <w:pStyle w:val="BodyText"/>
        <w:rPr>
          <w:lang w:val="en-AU"/>
        </w:rPr>
      </w:pPr>
    </w:p>
    <w:p w14:paraId="1C5096F1" w14:textId="1F4F3F16" w:rsidR="00462CB6" w:rsidRPr="00E8751D" w:rsidRDefault="00462CB6" w:rsidP="00462CB6">
      <w:pPr>
        <w:pStyle w:val="BodyText"/>
        <w:rPr>
          <w:b/>
          <w:bCs/>
          <w:lang w:val="en-AU"/>
        </w:rPr>
      </w:pPr>
      <w:r w:rsidRPr="00E8751D">
        <w:rPr>
          <w:b/>
          <w:bCs/>
          <w:lang w:val="en-AU"/>
        </w:rPr>
        <w:lastRenderedPageBreak/>
        <w:t>Scope:</w:t>
      </w:r>
    </w:p>
    <w:p w14:paraId="65C639BC" w14:textId="77777777" w:rsidR="00867FE6" w:rsidRPr="00E8751D" w:rsidRDefault="00462CB6" w:rsidP="00462CB6">
      <w:pPr>
        <w:pStyle w:val="BodyText"/>
        <w:rPr>
          <w:lang w:val="en-AU"/>
        </w:rPr>
      </w:pPr>
      <w:r w:rsidRPr="00E8751D">
        <w:rPr>
          <w:lang w:val="en-AU"/>
        </w:rPr>
        <w:t>This procedure applies to all work tasks involving manual handling and is designed to assist employees be protected from the risk of injury due to exposure to manual handling hazards.</w:t>
      </w:r>
    </w:p>
    <w:p w14:paraId="2A271246" w14:textId="6810C0ED" w:rsidR="00462CB6" w:rsidRPr="00E8751D" w:rsidRDefault="00462CB6" w:rsidP="00462CB6">
      <w:pPr>
        <w:pStyle w:val="BodyText"/>
        <w:rPr>
          <w:b/>
          <w:bCs/>
          <w:lang w:val="en-AU"/>
        </w:rPr>
      </w:pPr>
      <w:r w:rsidRPr="00E8751D">
        <w:rPr>
          <w:b/>
          <w:bCs/>
          <w:lang w:val="en-AU"/>
        </w:rPr>
        <w:t>Definition:</w:t>
      </w:r>
    </w:p>
    <w:p w14:paraId="5897B3BF" w14:textId="77777777" w:rsidR="00867FE6" w:rsidRPr="00E8751D" w:rsidRDefault="00462CB6" w:rsidP="00462CB6">
      <w:pPr>
        <w:pStyle w:val="BodyText"/>
        <w:rPr>
          <w:lang w:val="en-AU"/>
        </w:rPr>
      </w:pPr>
      <w:r w:rsidRPr="00E8751D">
        <w:rPr>
          <w:lang w:val="en-AU"/>
        </w:rPr>
        <w:t xml:space="preserve">Manual Handling means any activity requiring the use of force exerted by a person to lift, lower, push, pull, </w:t>
      </w:r>
      <w:proofErr w:type="gramStart"/>
      <w:r w:rsidRPr="00E8751D">
        <w:rPr>
          <w:lang w:val="en-AU"/>
        </w:rPr>
        <w:t>carry</w:t>
      </w:r>
      <w:proofErr w:type="gramEnd"/>
      <w:r w:rsidRPr="00E8751D">
        <w:rPr>
          <w:lang w:val="en-AU"/>
        </w:rPr>
        <w:t xml:space="preserve"> or otherwise move, hold or restrain any animate or inanimate object.</w:t>
      </w:r>
    </w:p>
    <w:p w14:paraId="07A83D33" w14:textId="77777777" w:rsidR="00B703C1" w:rsidRPr="00E8751D" w:rsidRDefault="00462CB6" w:rsidP="00462CB6">
      <w:pPr>
        <w:pStyle w:val="BodyText"/>
        <w:rPr>
          <w:b/>
          <w:bCs/>
          <w:lang w:val="en-AU"/>
        </w:rPr>
      </w:pPr>
      <w:r w:rsidRPr="00E8751D">
        <w:rPr>
          <w:b/>
          <w:bCs/>
          <w:lang w:val="en-AU"/>
        </w:rPr>
        <w:t xml:space="preserve">Procedure: </w:t>
      </w:r>
    </w:p>
    <w:p w14:paraId="3E3678FF" w14:textId="3AB9DEE1" w:rsidR="00867FE6" w:rsidRPr="00E8751D" w:rsidRDefault="00462CB6" w:rsidP="00462CB6">
      <w:pPr>
        <w:pStyle w:val="BodyText"/>
        <w:rPr>
          <w:lang w:val="en-AU"/>
        </w:rPr>
      </w:pPr>
      <w:r w:rsidRPr="00E8751D">
        <w:rPr>
          <w:lang w:val="en-AU"/>
        </w:rPr>
        <w:t>Refer to PRO-12. For the detailed procedure.</w:t>
      </w:r>
    </w:p>
    <w:p w14:paraId="15ED6B38" w14:textId="4ED78C84"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PRO-13. Plant and Equipment Management</w:t>
      </w:r>
    </w:p>
    <w:p w14:paraId="503711F1" w14:textId="77777777" w:rsidR="00462CB6" w:rsidRPr="00E8751D" w:rsidRDefault="00462CB6" w:rsidP="00462CB6">
      <w:pPr>
        <w:pStyle w:val="BodyText"/>
        <w:rPr>
          <w:b/>
          <w:bCs/>
          <w:lang w:val="en-AU"/>
        </w:rPr>
      </w:pPr>
      <w:r w:rsidRPr="00E8751D">
        <w:rPr>
          <w:b/>
          <w:bCs/>
          <w:lang w:val="en-AU"/>
        </w:rPr>
        <w:t>Purpose</w:t>
      </w:r>
    </w:p>
    <w:p w14:paraId="2956B743" w14:textId="77777777" w:rsidR="00867FE6" w:rsidRPr="00E8751D" w:rsidRDefault="00462CB6" w:rsidP="00462CB6">
      <w:pPr>
        <w:pStyle w:val="BodyText"/>
        <w:rPr>
          <w:lang w:val="en-AU"/>
        </w:rPr>
      </w:pPr>
      <w:r w:rsidRPr="00E8751D">
        <w:rPr>
          <w:lang w:val="en-AU"/>
        </w:rPr>
        <w:t>To ensure all plant and equipment used is maintained in a safe operable condition to minimise the risk of injury and to ensure effective operation</w:t>
      </w:r>
    </w:p>
    <w:p w14:paraId="4913872E" w14:textId="4ACCAEB2" w:rsidR="00462CB6" w:rsidRPr="00E8751D" w:rsidRDefault="00462CB6" w:rsidP="00462CB6">
      <w:pPr>
        <w:pStyle w:val="BodyText"/>
        <w:rPr>
          <w:b/>
          <w:bCs/>
          <w:lang w:val="en-AU"/>
        </w:rPr>
      </w:pPr>
      <w:r w:rsidRPr="00E8751D">
        <w:rPr>
          <w:b/>
          <w:bCs/>
          <w:lang w:val="en-AU"/>
        </w:rPr>
        <w:t>Scope:</w:t>
      </w:r>
    </w:p>
    <w:p w14:paraId="5617D6D0" w14:textId="77777777" w:rsidR="00867FE6" w:rsidRPr="00E8751D" w:rsidRDefault="00462CB6" w:rsidP="00462CB6">
      <w:pPr>
        <w:pStyle w:val="BodyText"/>
        <w:rPr>
          <w:lang w:val="en-AU"/>
        </w:rPr>
      </w:pPr>
      <w:r w:rsidRPr="00E8751D">
        <w:rPr>
          <w:lang w:val="en-AU"/>
        </w:rPr>
        <w:t xml:space="preserve">This procedure applies to all fixed and movable plant and portable equipment used including hand tools. </w:t>
      </w:r>
    </w:p>
    <w:p w14:paraId="33FD79E1" w14:textId="77777777" w:rsidR="00B703C1" w:rsidRPr="00E8751D" w:rsidRDefault="00462CB6" w:rsidP="00462CB6">
      <w:pPr>
        <w:pStyle w:val="BodyText"/>
        <w:rPr>
          <w:b/>
          <w:bCs/>
          <w:lang w:val="en-AU"/>
        </w:rPr>
      </w:pPr>
      <w:r w:rsidRPr="00E8751D">
        <w:rPr>
          <w:b/>
          <w:bCs/>
          <w:lang w:val="en-AU"/>
        </w:rPr>
        <w:t xml:space="preserve">Procedure:  </w:t>
      </w:r>
    </w:p>
    <w:p w14:paraId="5EA4170E" w14:textId="5C4090BD" w:rsidR="00867FE6" w:rsidRPr="00E8751D" w:rsidRDefault="00462CB6" w:rsidP="00462CB6">
      <w:pPr>
        <w:pStyle w:val="BodyText"/>
        <w:rPr>
          <w:lang w:val="en-AU"/>
        </w:rPr>
      </w:pPr>
      <w:r w:rsidRPr="00E8751D">
        <w:rPr>
          <w:lang w:val="en-AU"/>
        </w:rPr>
        <w:t>Refer to PRO-13. For the detailed procedure.</w:t>
      </w:r>
    </w:p>
    <w:p w14:paraId="39A26437" w14:textId="6B98C400"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PRO-14. Risk Management and Control</w:t>
      </w:r>
    </w:p>
    <w:p w14:paraId="25EB6D78" w14:textId="77777777" w:rsidR="00462CB6" w:rsidRPr="00E8751D" w:rsidRDefault="00462CB6" w:rsidP="00462CB6">
      <w:pPr>
        <w:pStyle w:val="BodyText"/>
        <w:rPr>
          <w:b/>
          <w:bCs/>
          <w:lang w:val="en-AU"/>
        </w:rPr>
      </w:pPr>
      <w:r w:rsidRPr="00E8751D">
        <w:rPr>
          <w:b/>
          <w:bCs/>
          <w:lang w:val="en-AU"/>
        </w:rPr>
        <w:t>Purpose</w:t>
      </w:r>
    </w:p>
    <w:p w14:paraId="451EC5FA" w14:textId="77777777" w:rsidR="00867FE6" w:rsidRPr="00E8751D" w:rsidRDefault="00462CB6" w:rsidP="00462CB6">
      <w:pPr>
        <w:pStyle w:val="BodyText"/>
        <w:rPr>
          <w:lang w:val="en-AU"/>
        </w:rPr>
      </w:pPr>
      <w:r w:rsidRPr="00E8751D">
        <w:rPr>
          <w:lang w:val="en-AU"/>
        </w:rPr>
        <w:t>To ensure that all risks associated with the daily operation of the business are identified and controlled and to maintain a safe workplace as required under Health and Safety legislation. Management and employees will be involved in the process to enable the proactive management of all risks associated with the business and work operations.</w:t>
      </w:r>
    </w:p>
    <w:p w14:paraId="7EA74B29" w14:textId="58155305" w:rsidR="00462CB6" w:rsidRPr="00E8751D" w:rsidRDefault="00462CB6" w:rsidP="00462CB6">
      <w:pPr>
        <w:pStyle w:val="BodyText"/>
        <w:rPr>
          <w:b/>
          <w:bCs/>
          <w:lang w:val="en-AU"/>
        </w:rPr>
      </w:pPr>
      <w:r w:rsidRPr="00E8751D">
        <w:rPr>
          <w:b/>
          <w:bCs/>
          <w:lang w:val="en-AU"/>
        </w:rPr>
        <w:t>Scope:</w:t>
      </w:r>
    </w:p>
    <w:p w14:paraId="6A153704" w14:textId="77777777" w:rsidR="00867FE6" w:rsidRPr="00E8751D" w:rsidRDefault="00462CB6" w:rsidP="00462CB6">
      <w:pPr>
        <w:pStyle w:val="BodyText"/>
        <w:rPr>
          <w:lang w:val="en-AU"/>
        </w:rPr>
      </w:pPr>
      <w:r w:rsidRPr="00E8751D">
        <w:rPr>
          <w:lang w:val="en-AU"/>
        </w:rPr>
        <w:t>This procedure ensures that there is an ongoing and systematic process for the identification and assessment of risks and the development and implementation of risk controls.</w:t>
      </w:r>
    </w:p>
    <w:p w14:paraId="73DD66E0" w14:textId="489DD585" w:rsidR="00462CB6" w:rsidRPr="00E8751D" w:rsidRDefault="00462CB6" w:rsidP="00462CB6">
      <w:pPr>
        <w:pStyle w:val="BodyText"/>
        <w:rPr>
          <w:b/>
          <w:bCs/>
          <w:lang w:val="en-AU"/>
        </w:rPr>
      </w:pPr>
      <w:r w:rsidRPr="00E8751D">
        <w:rPr>
          <w:b/>
          <w:bCs/>
          <w:lang w:val="en-AU"/>
        </w:rPr>
        <w:t xml:space="preserve">Definitions: </w:t>
      </w:r>
    </w:p>
    <w:p w14:paraId="0FC09A1C" w14:textId="77777777" w:rsidR="00462CB6" w:rsidRPr="00E8751D" w:rsidRDefault="00462CB6" w:rsidP="00462CB6">
      <w:pPr>
        <w:pStyle w:val="BodyText"/>
        <w:rPr>
          <w:lang w:val="en-AU"/>
        </w:rPr>
      </w:pPr>
      <w:r w:rsidRPr="00E8751D">
        <w:rPr>
          <w:lang w:val="en-AU"/>
        </w:rPr>
        <w:t>Risk: Any problem or shortcoming that has the potential to have an adverse affect on:</w:t>
      </w:r>
    </w:p>
    <w:p w14:paraId="6AE4EC07" w14:textId="13E5632D" w:rsidR="00462CB6" w:rsidRPr="00E8751D" w:rsidRDefault="00462CB6" w:rsidP="00B703C1">
      <w:pPr>
        <w:pStyle w:val="ListParagraph"/>
        <w:rPr>
          <w:lang w:val="en-AU"/>
        </w:rPr>
      </w:pPr>
      <w:r w:rsidRPr="00E8751D">
        <w:rPr>
          <w:lang w:val="en-AU"/>
        </w:rPr>
        <w:t>the health and safety of workers and others</w:t>
      </w:r>
    </w:p>
    <w:p w14:paraId="6B3FA9CC" w14:textId="2BFA63E4" w:rsidR="00462CB6" w:rsidRPr="00E8751D" w:rsidRDefault="00462CB6" w:rsidP="00B703C1">
      <w:pPr>
        <w:pStyle w:val="ListParagraph"/>
        <w:rPr>
          <w:lang w:val="en-AU"/>
        </w:rPr>
      </w:pPr>
      <w:r w:rsidRPr="00E8751D">
        <w:rPr>
          <w:lang w:val="en-AU"/>
        </w:rPr>
        <w:t xml:space="preserve">the natural environment </w:t>
      </w:r>
    </w:p>
    <w:p w14:paraId="6D8EEB0D" w14:textId="35989FC2" w:rsidR="00867FE6" w:rsidRPr="00E8751D" w:rsidRDefault="00462CB6" w:rsidP="00B703C1">
      <w:pPr>
        <w:pStyle w:val="ListParagraph"/>
        <w:rPr>
          <w:lang w:val="en-AU"/>
        </w:rPr>
      </w:pPr>
      <w:r w:rsidRPr="00E8751D">
        <w:rPr>
          <w:lang w:val="en-AU"/>
        </w:rPr>
        <w:t>the buildings and facilities of the Car Wash</w:t>
      </w:r>
    </w:p>
    <w:p w14:paraId="0265A3B3" w14:textId="77777777" w:rsidR="00867FE6" w:rsidRPr="00E8751D" w:rsidRDefault="00462CB6" w:rsidP="00462CB6">
      <w:pPr>
        <w:pStyle w:val="BodyText"/>
        <w:rPr>
          <w:lang w:val="en-AU"/>
        </w:rPr>
      </w:pPr>
      <w:r w:rsidRPr="00E8751D">
        <w:rPr>
          <w:lang w:val="en-AU"/>
        </w:rPr>
        <w:t>Procedure:  Refer to PRO-14. For the detailed procedure.</w:t>
      </w:r>
    </w:p>
    <w:p w14:paraId="333B2069" w14:textId="1EDC3EE5"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PRO-15. Safety Equipment</w:t>
      </w:r>
    </w:p>
    <w:p w14:paraId="7E573049" w14:textId="77777777" w:rsidR="00462CB6" w:rsidRPr="00E8751D" w:rsidRDefault="00462CB6" w:rsidP="00462CB6">
      <w:pPr>
        <w:pStyle w:val="BodyText"/>
        <w:rPr>
          <w:b/>
          <w:bCs/>
          <w:lang w:val="en-AU"/>
        </w:rPr>
      </w:pPr>
      <w:r w:rsidRPr="00E8751D">
        <w:rPr>
          <w:b/>
          <w:bCs/>
          <w:lang w:val="en-AU"/>
        </w:rPr>
        <w:t>Purpose:</w:t>
      </w:r>
    </w:p>
    <w:p w14:paraId="5B61D39E" w14:textId="77777777" w:rsidR="00867FE6" w:rsidRPr="00E8751D" w:rsidRDefault="00462CB6" w:rsidP="00462CB6">
      <w:pPr>
        <w:pStyle w:val="BodyText"/>
        <w:rPr>
          <w:lang w:val="en-AU"/>
        </w:rPr>
      </w:pPr>
      <w:r w:rsidRPr="00E8751D">
        <w:rPr>
          <w:lang w:val="en-AU"/>
        </w:rPr>
        <w:t xml:space="preserve">To ensure the provision, maintenance and correct use of all safety and personal protective equipment </w:t>
      </w:r>
    </w:p>
    <w:p w14:paraId="442019EE" w14:textId="1045A89A" w:rsidR="00462CB6" w:rsidRPr="00E8751D" w:rsidRDefault="00462CB6" w:rsidP="00462CB6">
      <w:pPr>
        <w:pStyle w:val="BodyText"/>
        <w:rPr>
          <w:b/>
          <w:bCs/>
          <w:lang w:val="en-AU"/>
        </w:rPr>
      </w:pPr>
      <w:r w:rsidRPr="00E8751D">
        <w:rPr>
          <w:b/>
          <w:bCs/>
          <w:lang w:val="en-AU"/>
        </w:rPr>
        <w:t>Scope:</w:t>
      </w:r>
    </w:p>
    <w:p w14:paraId="4C30C6D8" w14:textId="4F16B3DF" w:rsidR="00867FE6" w:rsidRPr="00E8751D" w:rsidRDefault="00462CB6" w:rsidP="00462CB6">
      <w:pPr>
        <w:pStyle w:val="BodyText"/>
        <w:rPr>
          <w:lang w:val="en-AU"/>
        </w:rPr>
      </w:pPr>
      <w:r w:rsidRPr="00E8751D">
        <w:rPr>
          <w:lang w:val="en-AU"/>
        </w:rPr>
        <w:t>This applies to personal protective equipment as well as all other safety equipment at the premises</w:t>
      </w:r>
      <w:r w:rsidR="004F4F20" w:rsidRPr="00E8751D">
        <w:rPr>
          <w:lang w:val="en-AU"/>
        </w:rPr>
        <w:t>.</w:t>
      </w:r>
    </w:p>
    <w:p w14:paraId="34FF6361" w14:textId="77777777" w:rsidR="004F4F20" w:rsidRPr="00E8751D" w:rsidRDefault="004F4F20" w:rsidP="00462CB6">
      <w:pPr>
        <w:pStyle w:val="BodyText"/>
        <w:rPr>
          <w:lang w:val="en-AU"/>
        </w:rPr>
      </w:pPr>
    </w:p>
    <w:p w14:paraId="4085010F" w14:textId="530043AB" w:rsidR="00462CB6" w:rsidRPr="00E8751D" w:rsidRDefault="00462CB6" w:rsidP="00462CB6">
      <w:pPr>
        <w:pStyle w:val="BodyText"/>
        <w:rPr>
          <w:b/>
          <w:bCs/>
          <w:lang w:val="en-AU"/>
        </w:rPr>
      </w:pPr>
      <w:r w:rsidRPr="00E8751D">
        <w:rPr>
          <w:b/>
          <w:bCs/>
          <w:lang w:val="en-AU"/>
        </w:rPr>
        <w:lastRenderedPageBreak/>
        <w:t>Definitions:</w:t>
      </w:r>
    </w:p>
    <w:p w14:paraId="4986661A" w14:textId="77777777" w:rsidR="00462CB6" w:rsidRPr="00E8751D" w:rsidRDefault="00462CB6" w:rsidP="00462CB6">
      <w:pPr>
        <w:pStyle w:val="BodyText"/>
        <w:rPr>
          <w:lang w:val="en-AU"/>
        </w:rPr>
      </w:pPr>
      <w:r w:rsidRPr="00E8751D">
        <w:rPr>
          <w:lang w:val="en-AU"/>
        </w:rPr>
        <w:t>Personal Protective Equipment (PPE) - Specialized clothing or equipment worn by employees for protection against health and safety hazards. Personal protective equipment is designed to protect many parts of the body, i.e., eyes, head, face, hands, feet, and ears.</w:t>
      </w:r>
    </w:p>
    <w:p w14:paraId="40D664C8" w14:textId="1AC802D4" w:rsidR="00867FE6" w:rsidRPr="00E8751D" w:rsidRDefault="00462CB6" w:rsidP="00462CB6">
      <w:pPr>
        <w:pStyle w:val="BodyText"/>
        <w:rPr>
          <w:lang w:val="en-AU"/>
        </w:rPr>
      </w:pPr>
      <w:r w:rsidRPr="00E8751D">
        <w:rPr>
          <w:lang w:val="en-AU"/>
        </w:rPr>
        <w:t xml:space="preserve">Safety Equipment - Any equipment used to reduce risks or minimise the impact of risks </w:t>
      </w:r>
      <w:r w:rsidR="00E8751D" w:rsidRPr="00E8751D">
        <w:rPr>
          <w:lang w:val="en-AU"/>
        </w:rPr>
        <w:t>e.g.</w:t>
      </w:r>
      <w:r w:rsidRPr="00E8751D">
        <w:rPr>
          <w:lang w:val="en-AU"/>
        </w:rPr>
        <w:t>, fire fighting equipment, first aid kits, safety signs</w:t>
      </w:r>
    </w:p>
    <w:p w14:paraId="4D65D73A" w14:textId="77777777" w:rsidR="00B703C1" w:rsidRPr="00E8751D" w:rsidRDefault="00462CB6" w:rsidP="00462CB6">
      <w:pPr>
        <w:pStyle w:val="BodyText"/>
        <w:rPr>
          <w:b/>
          <w:bCs/>
          <w:lang w:val="en-AU"/>
        </w:rPr>
      </w:pPr>
      <w:r w:rsidRPr="00E8751D">
        <w:rPr>
          <w:b/>
          <w:bCs/>
          <w:lang w:val="en-AU"/>
        </w:rPr>
        <w:t xml:space="preserve">Procedure:  </w:t>
      </w:r>
    </w:p>
    <w:p w14:paraId="00D1AF41" w14:textId="7BC19B0A" w:rsidR="00462CB6" w:rsidRPr="00E8751D" w:rsidRDefault="00462CB6" w:rsidP="00462CB6">
      <w:pPr>
        <w:pStyle w:val="BodyText"/>
        <w:rPr>
          <w:lang w:val="en-AU"/>
        </w:rPr>
      </w:pPr>
      <w:r w:rsidRPr="00E8751D">
        <w:rPr>
          <w:lang w:val="en-AU"/>
        </w:rPr>
        <w:t>Refer to PRO-15. For the detailed procedure.</w:t>
      </w:r>
    </w:p>
    <w:p w14:paraId="073CEF6A" w14:textId="77777777" w:rsidR="00462CB6" w:rsidRPr="00E8751D" w:rsidRDefault="00462CB6" w:rsidP="00462CB6">
      <w:pPr>
        <w:pStyle w:val="BodyText"/>
        <w:rPr>
          <w:rFonts w:ascii="Montserrat" w:hAnsi="Montserrat"/>
          <w:b/>
          <w:bCs/>
          <w:color w:val="0064AA"/>
          <w:lang w:val="en-AU"/>
        </w:rPr>
      </w:pPr>
      <w:r w:rsidRPr="00E8751D">
        <w:rPr>
          <w:rFonts w:ascii="Montserrat" w:hAnsi="Montserrat"/>
          <w:b/>
          <w:bCs/>
          <w:color w:val="0064AA"/>
          <w:lang w:val="en-AU"/>
        </w:rPr>
        <w:t>PRO-16. Working at Heights</w:t>
      </w:r>
    </w:p>
    <w:p w14:paraId="47B95BB9" w14:textId="77777777" w:rsidR="00462CB6" w:rsidRPr="00E8751D" w:rsidRDefault="00462CB6" w:rsidP="00462CB6">
      <w:pPr>
        <w:pStyle w:val="BodyText"/>
        <w:rPr>
          <w:b/>
          <w:bCs/>
          <w:lang w:val="en-AU"/>
        </w:rPr>
      </w:pPr>
      <w:r w:rsidRPr="00E8751D">
        <w:rPr>
          <w:b/>
          <w:bCs/>
          <w:lang w:val="en-AU"/>
        </w:rPr>
        <w:t>Purpose:</w:t>
      </w:r>
    </w:p>
    <w:p w14:paraId="2D009F9D" w14:textId="77777777" w:rsidR="00462CB6" w:rsidRPr="00E8751D" w:rsidRDefault="00462CB6" w:rsidP="00462CB6">
      <w:pPr>
        <w:pStyle w:val="BodyText"/>
        <w:rPr>
          <w:lang w:val="en-AU"/>
        </w:rPr>
      </w:pPr>
      <w:r w:rsidRPr="00E8751D">
        <w:rPr>
          <w:lang w:val="en-AU"/>
        </w:rPr>
        <w:t>To ensure that all working at height is managed so that risks are effectively controlled to prevent falls and other injuries to employees</w:t>
      </w:r>
    </w:p>
    <w:p w14:paraId="0BF80C46" w14:textId="77777777" w:rsidR="00462CB6" w:rsidRPr="00E8751D" w:rsidRDefault="00462CB6" w:rsidP="00462CB6">
      <w:pPr>
        <w:pStyle w:val="BodyText"/>
        <w:rPr>
          <w:b/>
          <w:bCs/>
          <w:lang w:val="en-AU"/>
        </w:rPr>
      </w:pPr>
      <w:r w:rsidRPr="00E8751D">
        <w:rPr>
          <w:b/>
          <w:bCs/>
          <w:lang w:val="en-AU"/>
        </w:rPr>
        <w:t>Scope:</w:t>
      </w:r>
    </w:p>
    <w:p w14:paraId="45FBA2C9" w14:textId="77777777" w:rsidR="00462CB6" w:rsidRPr="00E8751D" w:rsidRDefault="00462CB6" w:rsidP="00462CB6">
      <w:pPr>
        <w:pStyle w:val="BodyText"/>
        <w:rPr>
          <w:lang w:val="en-AU"/>
        </w:rPr>
      </w:pPr>
      <w:r w:rsidRPr="00E8751D">
        <w:rPr>
          <w:lang w:val="en-AU"/>
        </w:rPr>
        <w:t>This procedure applies to all work tasks that involve working at heights greater than 2 metres.</w:t>
      </w:r>
    </w:p>
    <w:p w14:paraId="193A6E48" w14:textId="77777777" w:rsidR="00B703C1" w:rsidRPr="00E8751D" w:rsidRDefault="00462CB6" w:rsidP="00462CB6">
      <w:pPr>
        <w:pStyle w:val="BodyText"/>
        <w:rPr>
          <w:b/>
          <w:bCs/>
          <w:lang w:val="en-AU"/>
        </w:rPr>
      </w:pPr>
      <w:r w:rsidRPr="00E8751D">
        <w:rPr>
          <w:b/>
          <w:bCs/>
          <w:lang w:val="en-AU"/>
        </w:rPr>
        <w:t xml:space="preserve">Procedure: </w:t>
      </w:r>
    </w:p>
    <w:p w14:paraId="1672B35A" w14:textId="5FAA097A" w:rsidR="00867FE6" w:rsidRPr="00E8751D" w:rsidRDefault="00462CB6" w:rsidP="00462CB6">
      <w:pPr>
        <w:pStyle w:val="BodyText"/>
        <w:rPr>
          <w:lang w:val="en-AU"/>
        </w:rPr>
      </w:pPr>
      <w:r w:rsidRPr="00E8751D">
        <w:rPr>
          <w:lang w:val="en-AU"/>
        </w:rPr>
        <w:t>Refer to PRO-16. For the detailed procedure.</w:t>
      </w:r>
    </w:p>
    <w:p w14:paraId="58D957DA" w14:textId="107378E4" w:rsidR="00462CB6" w:rsidRPr="00E8751D" w:rsidRDefault="00462CB6" w:rsidP="00867FE6">
      <w:pPr>
        <w:pStyle w:val="Heading1"/>
        <w:rPr>
          <w:lang w:val="en-AU"/>
        </w:rPr>
      </w:pPr>
      <w:bookmarkStart w:id="9" w:name="_Toc158221305"/>
      <w:r w:rsidRPr="00E8751D">
        <w:rPr>
          <w:lang w:val="en-AU"/>
        </w:rPr>
        <w:t>Policies</w:t>
      </w:r>
      <w:bookmarkEnd w:id="9"/>
    </w:p>
    <w:p w14:paraId="23E6836D" w14:textId="5C138377" w:rsidR="00462CB6" w:rsidRPr="00E8751D" w:rsidRDefault="00462CB6" w:rsidP="00462CB6">
      <w:pPr>
        <w:pStyle w:val="BodyText"/>
        <w:rPr>
          <w:lang w:val="en-AU"/>
        </w:rPr>
      </w:pPr>
      <w:r w:rsidRPr="00E8751D">
        <w:rPr>
          <w:lang w:val="en-AU"/>
        </w:rPr>
        <w:t>The following table details the forms that make up the Australian Carwash Association Safety Management System.</w:t>
      </w:r>
    </w:p>
    <w:tbl>
      <w:tblPr>
        <w:tblStyle w:val="TableGrid"/>
        <w:tblW w:w="5000" w:type="pct"/>
        <w:tblLook w:val="01E0" w:firstRow="1" w:lastRow="1" w:firstColumn="1" w:lastColumn="1" w:noHBand="0" w:noVBand="0"/>
      </w:tblPr>
      <w:tblGrid>
        <w:gridCol w:w="2097"/>
        <w:gridCol w:w="4649"/>
        <w:gridCol w:w="2270"/>
      </w:tblGrid>
      <w:tr w:rsidR="00462CB6" w:rsidRPr="00E8751D" w14:paraId="0B8F29B5" w14:textId="77777777" w:rsidTr="004F4F20">
        <w:trPr>
          <w:cnfStyle w:val="100000000000" w:firstRow="1" w:lastRow="0" w:firstColumn="0" w:lastColumn="0" w:oddVBand="0" w:evenVBand="0" w:oddHBand="0" w:evenHBand="0" w:firstRowFirstColumn="0" w:firstRowLastColumn="0" w:lastRowFirstColumn="0" w:lastRowLastColumn="0"/>
          <w:trHeight w:val="144"/>
        </w:trPr>
        <w:tc>
          <w:tcPr>
            <w:tcW w:w="1163" w:type="pct"/>
          </w:tcPr>
          <w:p w14:paraId="46C0FA8D" w14:textId="509F5222" w:rsidR="00462CB6" w:rsidRPr="00E8751D" w:rsidRDefault="00462CB6" w:rsidP="00462CB6">
            <w:pPr>
              <w:jc w:val="center"/>
              <w:rPr>
                <w:b w:val="0"/>
                <w:sz w:val="24"/>
                <w:szCs w:val="24"/>
              </w:rPr>
            </w:pPr>
            <w:r w:rsidRPr="00E8751D">
              <w:t>Form ID</w:t>
            </w:r>
          </w:p>
        </w:tc>
        <w:tc>
          <w:tcPr>
            <w:tcW w:w="2577" w:type="pct"/>
          </w:tcPr>
          <w:p w14:paraId="38B54066" w14:textId="0B1EB18E" w:rsidR="00462CB6" w:rsidRPr="00E8751D" w:rsidRDefault="00462CB6" w:rsidP="00462CB6">
            <w:pPr>
              <w:jc w:val="center"/>
              <w:rPr>
                <w:b w:val="0"/>
                <w:sz w:val="24"/>
                <w:szCs w:val="24"/>
              </w:rPr>
            </w:pPr>
            <w:r w:rsidRPr="00E8751D">
              <w:t>Form Name</w:t>
            </w:r>
          </w:p>
        </w:tc>
        <w:tc>
          <w:tcPr>
            <w:tcW w:w="1259" w:type="pct"/>
          </w:tcPr>
          <w:p w14:paraId="7458BE73" w14:textId="7466BFDF" w:rsidR="00462CB6" w:rsidRPr="00E8751D" w:rsidRDefault="00462CB6" w:rsidP="00462CB6">
            <w:pPr>
              <w:jc w:val="center"/>
              <w:rPr>
                <w:b w:val="0"/>
                <w:sz w:val="24"/>
                <w:szCs w:val="24"/>
              </w:rPr>
            </w:pPr>
            <w:r w:rsidRPr="00E8751D">
              <w:t>Last Review Date</w:t>
            </w:r>
          </w:p>
        </w:tc>
      </w:tr>
      <w:tr w:rsidR="00462CB6" w:rsidRPr="00E8751D" w14:paraId="631785B2" w14:textId="77777777" w:rsidTr="004F4F20">
        <w:trPr>
          <w:trHeight w:val="299"/>
        </w:trPr>
        <w:tc>
          <w:tcPr>
            <w:tcW w:w="1163" w:type="pct"/>
          </w:tcPr>
          <w:p w14:paraId="0E3FB5D6" w14:textId="1B8C3375" w:rsidR="00462CB6" w:rsidRPr="00E8751D" w:rsidRDefault="00462CB6" w:rsidP="00462CB6">
            <w:pPr>
              <w:spacing w:line="300" w:lineRule="exact"/>
            </w:pPr>
            <w:r w:rsidRPr="00E8751D">
              <w:t>POL-01</w:t>
            </w:r>
          </w:p>
        </w:tc>
        <w:tc>
          <w:tcPr>
            <w:tcW w:w="2577" w:type="pct"/>
          </w:tcPr>
          <w:p w14:paraId="36287234" w14:textId="6C9ECD64" w:rsidR="00462CB6" w:rsidRPr="00E8751D" w:rsidRDefault="00462CB6" w:rsidP="00462CB6">
            <w:pPr>
              <w:spacing w:line="300" w:lineRule="exact"/>
            </w:pPr>
            <w:r w:rsidRPr="00E8751D">
              <w:t>Health and Safety Policy</w:t>
            </w:r>
          </w:p>
        </w:tc>
        <w:tc>
          <w:tcPr>
            <w:tcW w:w="1259" w:type="pct"/>
          </w:tcPr>
          <w:p w14:paraId="3D2F853F" w14:textId="14EF71D4" w:rsidR="00462CB6" w:rsidRPr="00E8751D" w:rsidRDefault="00462CB6" w:rsidP="004B082D">
            <w:pPr>
              <w:spacing w:line="300" w:lineRule="exact"/>
            </w:pPr>
            <w:r w:rsidRPr="00E8751D">
              <w:t>September 2023</w:t>
            </w:r>
          </w:p>
        </w:tc>
      </w:tr>
      <w:tr w:rsidR="00462CB6" w:rsidRPr="00E8751D" w14:paraId="7FF67A9E" w14:textId="77777777" w:rsidTr="004F4F20">
        <w:trPr>
          <w:trHeight w:val="299"/>
        </w:trPr>
        <w:tc>
          <w:tcPr>
            <w:tcW w:w="1163" w:type="pct"/>
          </w:tcPr>
          <w:p w14:paraId="1870E644" w14:textId="1ADFD4CD" w:rsidR="00462CB6" w:rsidRPr="00E8751D" w:rsidRDefault="00462CB6" w:rsidP="00462CB6">
            <w:pPr>
              <w:spacing w:line="300" w:lineRule="exact"/>
            </w:pPr>
            <w:r w:rsidRPr="00E8751D">
              <w:t>POL-02</w:t>
            </w:r>
          </w:p>
        </w:tc>
        <w:tc>
          <w:tcPr>
            <w:tcW w:w="2577" w:type="pct"/>
          </w:tcPr>
          <w:p w14:paraId="7045609D" w14:textId="17F36F94" w:rsidR="00462CB6" w:rsidRPr="00E8751D" w:rsidRDefault="00462CB6" w:rsidP="00462CB6">
            <w:pPr>
              <w:spacing w:line="300" w:lineRule="exact"/>
            </w:pPr>
            <w:r w:rsidRPr="00E8751D">
              <w:t>Environment Policy</w:t>
            </w:r>
          </w:p>
        </w:tc>
        <w:tc>
          <w:tcPr>
            <w:tcW w:w="1259" w:type="pct"/>
          </w:tcPr>
          <w:p w14:paraId="3E3E880F" w14:textId="7B8AC836" w:rsidR="00462CB6" w:rsidRPr="00E8751D" w:rsidRDefault="00462CB6" w:rsidP="004B082D">
            <w:pPr>
              <w:spacing w:line="300" w:lineRule="exact"/>
            </w:pPr>
            <w:r w:rsidRPr="00E8751D">
              <w:t>September 2023</w:t>
            </w:r>
          </w:p>
        </w:tc>
      </w:tr>
    </w:tbl>
    <w:p w14:paraId="49575119" w14:textId="332EA874" w:rsidR="00867FE6" w:rsidRPr="00E8751D" w:rsidRDefault="00867FE6" w:rsidP="00B703C1">
      <w:pPr>
        <w:pStyle w:val="BodyText"/>
        <w:rPr>
          <w:lang w:val="en-AU"/>
        </w:rPr>
      </w:pPr>
    </w:p>
    <w:p w14:paraId="1085EF11" w14:textId="3A376A26" w:rsidR="004B082D" w:rsidRPr="00E8751D" w:rsidRDefault="004B082D" w:rsidP="004B082D">
      <w:pPr>
        <w:pStyle w:val="Heading1"/>
        <w:rPr>
          <w:lang w:val="en-AU"/>
        </w:rPr>
      </w:pPr>
      <w:bookmarkStart w:id="10" w:name="_Toc158221306"/>
      <w:r w:rsidRPr="00E8751D">
        <w:rPr>
          <w:lang w:val="en-AU"/>
        </w:rPr>
        <w:t>Forms</w:t>
      </w:r>
      <w:bookmarkEnd w:id="10"/>
    </w:p>
    <w:p w14:paraId="4A85EA89" w14:textId="22FA4D9A" w:rsidR="004B082D" w:rsidRPr="00E8751D" w:rsidRDefault="004B082D" w:rsidP="004B082D">
      <w:pPr>
        <w:pStyle w:val="BodyText"/>
        <w:rPr>
          <w:lang w:val="en-AU"/>
        </w:rPr>
      </w:pPr>
      <w:r w:rsidRPr="00E8751D">
        <w:rPr>
          <w:lang w:val="en-AU"/>
        </w:rPr>
        <w:t>The following table details the forms that make up the Australian Carwash Association Safety Management System.</w:t>
      </w:r>
    </w:p>
    <w:tbl>
      <w:tblPr>
        <w:tblStyle w:val="TableGrid"/>
        <w:tblW w:w="5000" w:type="pct"/>
        <w:tblLook w:val="01E0" w:firstRow="1" w:lastRow="1" w:firstColumn="1" w:lastColumn="1" w:noHBand="0" w:noVBand="0"/>
      </w:tblPr>
      <w:tblGrid>
        <w:gridCol w:w="2155"/>
        <w:gridCol w:w="4591"/>
        <w:gridCol w:w="2270"/>
      </w:tblGrid>
      <w:tr w:rsidR="002D7357" w:rsidRPr="00E8751D" w14:paraId="64E573E4" w14:textId="77777777" w:rsidTr="004F4F20">
        <w:trPr>
          <w:cnfStyle w:val="100000000000" w:firstRow="1" w:lastRow="0" w:firstColumn="0" w:lastColumn="0" w:oddVBand="0" w:evenVBand="0" w:oddHBand="0" w:evenHBand="0" w:firstRowFirstColumn="0" w:firstRowLastColumn="0" w:lastRowFirstColumn="0" w:lastRowLastColumn="0"/>
          <w:trHeight w:val="144"/>
          <w:tblHeader/>
        </w:trPr>
        <w:tc>
          <w:tcPr>
            <w:tcW w:w="1195" w:type="pct"/>
          </w:tcPr>
          <w:p w14:paraId="387D7EDE" w14:textId="658DC398" w:rsidR="002D7357" w:rsidRPr="00E8751D" w:rsidRDefault="002D7357" w:rsidP="002D7357">
            <w:pPr>
              <w:jc w:val="center"/>
              <w:rPr>
                <w:b w:val="0"/>
                <w:sz w:val="24"/>
                <w:szCs w:val="24"/>
              </w:rPr>
            </w:pPr>
            <w:r w:rsidRPr="00E8751D">
              <w:t>Form ID</w:t>
            </w:r>
          </w:p>
        </w:tc>
        <w:tc>
          <w:tcPr>
            <w:tcW w:w="2546" w:type="pct"/>
          </w:tcPr>
          <w:p w14:paraId="4178DF18" w14:textId="0A95967B" w:rsidR="002D7357" w:rsidRPr="00E8751D" w:rsidRDefault="002D7357" w:rsidP="002D7357">
            <w:pPr>
              <w:jc w:val="center"/>
              <w:rPr>
                <w:b w:val="0"/>
                <w:sz w:val="24"/>
                <w:szCs w:val="24"/>
              </w:rPr>
            </w:pPr>
            <w:r w:rsidRPr="00E8751D">
              <w:t>Form Name</w:t>
            </w:r>
          </w:p>
        </w:tc>
        <w:tc>
          <w:tcPr>
            <w:tcW w:w="1259" w:type="pct"/>
          </w:tcPr>
          <w:p w14:paraId="55136A64" w14:textId="27BAB49E" w:rsidR="002D7357" w:rsidRPr="00E8751D" w:rsidRDefault="002D7357" w:rsidP="002D7357">
            <w:pPr>
              <w:jc w:val="center"/>
              <w:rPr>
                <w:b w:val="0"/>
                <w:sz w:val="24"/>
                <w:szCs w:val="24"/>
              </w:rPr>
            </w:pPr>
            <w:r w:rsidRPr="00E8751D">
              <w:t>Last Review Date</w:t>
            </w:r>
          </w:p>
        </w:tc>
      </w:tr>
      <w:tr w:rsidR="002D7357" w:rsidRPr="00E8751D" w14:paraId="7D61DD54" w14:textId="77777777" w:rsidTr="004F4F20">
        <w:trPr>
          <w:trHeight w:val="299"/>
        </w:trPr>
        <w:tc>
          <w:tcPr>
            <w:tcW w:w="1195" w:type="pct"/>
          </w:tcPr>
          <w:p w14:paraId="519BCB71" w14:textId="40AFD343" w:rsidR="002D7357" w:rsidRPr="00E8751D" w:rsidRDefault="002D7357" w:rsidP="002D7357">
            <w:pPr>
              <w:spacing w:line="300" w:lineRule="exact"/>
            </w:pPr>
            <w:r w:rsidRPr="00E8751D">
              <w:t>Form-01</w:t>
            </w:r>
          </w:p>
        </w:tc>
        <w:tc>
          <w:tcPr>
            <w:tcW w:w="2546" w:type="pct"/>
          </w:tcPr>
          <w:p w14:paraId="60D8912E" w14:textId="34487E38" w:rsidR="002D7357" w:rsidRPr="00E8751D" w:rsidRDefault="002D7357" w:rsidP="002D7357">
            <w:pPr>
              <w:spacing w:line="300" w:lineRule="exact"/>
            </w:pPr>
            <w:r w:rsidRPr="00E8751D">
              <w:t>Accident Incident Report</w:t>
            </w:r>
          </w:p>
        </w:tc>
        <w:tc>
          <w:tcPr>
            <w:tcW w:w="1259" w:type="pct"/>
          </w:tcPr>
          <w:p w14:paraId="6F467776" w14:textId="5C1EEBC1" w:rsidR="002D7357" w:rsidRPr="00E8751D" w:rsidRDefault="002D7357" w:rsidP="002D7357">
            <w:pPr>
              <w:spacing w:line="300" w:lineRule="exact"/>
            </w:pPr>
            <w:r w:rsidRPr="00E8751D">
              <w:t>September 2023</w:t>
            </w:r>
          </w:p>
        </w:tc>
      </w:tr>
      <w:tr w:rsidR="002D7357" w:rsidRPr="00E8751D" w14:paraId="68755AC1" w14:textId="77777777" w:rsidTr="004F4F20">
        <w:trPr>
          <w:trHeight w:val="299"/>
        </w:trPr>
        <w:tc>
          <w:tcPr>
            <w:tcW w:w="1195" w:type="pct"/>
          </w:tcPr>
          <w:p w14:paraId="2E74DC46" w14:textId="29473AE8" w:rsidR="002D7357" w:rsidRPr="00E8751D" w:rsidRDefault="002D7357" w:rsidP="002D7357">
            <w:pPr>
              <w:spacing w:line="300" w:lineRule="exact"/>
            </w:pPr>
            <w:r w:rsidRPr="00E8751D">
              <w:t>Form-02</w:t>
            </w:r>
          </w:p>
        </w:tc>
        <w:tc>
          <w:tcPr>
            <w:tcW w:w="2546" w:type="pct"/>
          </w:tcPr>
          <w:p w14:paraId="54332D8A" w14:textId="2CABB06C" w:rsidR="002D7357" w:rsidRPr="00E8751D" w:rsidRDefault="002D7357" w:rsidP="002D7357">
            <w:pPr>
              <w:spacing w:line="300" w:lineRule="exact"/>
            </w:pPr>
            <w:r w:rsidRPr="00E8751D">
              <w:t>Chemical Risk Assessment</w:t>
            </w:r>
          </w:p>
        </w:tc>
        <w:tc>
          <w:tcPr>
            <w:tcW w:w="1259" w:type="pct"/>
          </w:tcPr>
          <w:p w14:paraId="4A66E53E" w14:textId="519BE66A" w:rsidR="002D7357" w:rsidRPr="00E8751D" w:rsidRDefault="002D7357" w:rsidP="002D7357">
            <w:pPr>
              <w:spacing w:line="300" w:lineRule="exact"/>
            </w:pPr>
            <w:r w:rsidRPr="00E8751D">
              <w:t>September 2023</w:t>
            </w:r>
          </w:p>
        </w:tc>
      </w:tr>
      <w:tr w:rsidR="002D7357" w:rsidRPr="00E8751D" w14:paraId="6CBD1B57" w14:textId="77777777" w:rsidTr="004F4F20">
        <w:trPr>
          <w:trHeight w:val="299"/>
        </w:trPr>
        <w:tc>
          <w:tcPr>
            <w:tcW w:w="1195" w:type="pct"/>
          </w:tcPr>
          <w:p w14:paraId="31B1ABEC" w14:textId="64E35FC6" w:rsidR="002D7357" w:rsidRPr="00E8751D" w:rsidRDefault="002D7357" w:rsidP="002D7357">
            <w:pPr>
              <w:spacing w:line="300" w:lineRule="exact"/>
            </w:pPr>
            <w:r w:rsidRPr="00E8751D">
              <w:t>Form-03</w:t>
            </w:r>
          </w:p>
        </w:tc>
        <w:tc>
          <w:tcPr>
            <w:tcW w:w="2546" w:type="pct"/>
          </w:tcPr>
          <w:p w14:paraId="081D3C81" w14:textId="01DE2505" w:rsidR="002D7357" w:rsidRPr="00E8751D" w:rsidRDefault="002D7357" w:rsidP="002D7357">
            <w:pPr>
              <w:spacing w:line="300" w:lineRule="exact"/>
            </w:pPr>
            <w:r w:rsidRPr="00E8751D">
              <w:t>Chemical Safe Use Information</w:t>
            </w:r>
          </w:p>
        </w:tc>
        <w:tc>
          <w:tcPr>
            <w:tcW w:w="1259" w:type="pct"/>
          </w:tcPr>
          <w:p w14:paraId="64A6C414" w14:textId="423EEE7C" w:rsidR="002D7357" w:rsidRPr="00E8751D" w:rsidRDefault="002D7357" w:rsidP="002D7357">
            <w:pPr>
              <w:spacing w:line="300" w:lineRule="exact"/>
            </w:pPr>
            <w:r w:rsidRPr="00E8751D">
              <w:t>September 2023</w:t>
            </w:r>
          </w:p>
        </w:tc>
      </w:tr>
      <w:tr w:rsidR="002D7357" w:rsidRPr="00E8751D" w14:paraId="39388D6B" w14:textId="77777777" w:rsidTr="004F4F20">
        <w:trPr>
          <w:trHeight w:val="299"/>
        </w:trPr>
        <w:tc>
          <w:tcPr>
            <w:tcW w:w="1195" w:type="pct"/>
          </w:tcPr>
          <w:p w14:paraId="1B31B701" w14:textId="034FD156" w:rsidR="002D7357" w:rsidRPr="00E8751D" w:rsidRDefault="002D7357" w:rsidP="002D7357">
            <w:pPr>
              <w:spacing w:line="300" w:lineRule="exact"/>
            </w:pPr>
            <w:r w:rsidRPr="00E8751D">
              <w:t>Form-04</w:t>
            </w:r>
          </w:p>
        </w:tc>
        <w:tc>
          <w:tcPr>
            <w:tcW w:w="2546" w:type="pct"/>
          </w:tcPr>
          <w:p w14:paraId="5D4652F7" w14:textId="281E82E5" w:rsidR="002D7357" w:rsidRPr="00E8751D" w:rsidRDefault="002D7357" w:rsidP="002D7357">
            <w:pPr>
              <w:spacing w:line="300" w:lineRule="exact"/>
            </w:pPr>
            <w:r w:rsidRPr="00E8751D">
              <w:t>Confined Space Risk Assessment Entry Permit</w:t>
            </w:r>
          </w:p>
        </w:tc>
        <w:tc>
          <w:tcPr>
            <w:tcW w:w="1259" w:type="pct"/>
          </w:tcPr>
          <w:p w14:paraId="6DE9B102" w14:textId="35905CF1" w:rsidR="002D7357" w:rsidRPr="00E8751D" w:rsidRDefault="002D7357" w:rsidP="002D7357">
            <w:pPr>
              <w:spacing w:line="300" w:lineRule="exact"/>
            </w:pPr>
            <w:r w:rsidRPr="00E8751D">
              <w:t>September 2023</w:t>
            </w:r>
          </w:p>
        </w:tc>
      </w:tr>
      <w:tr w:rsidR="002D7357" w:rsidRPr="00E8751D" w14:paraId="20DB71C6" w14:textId="77777777" w:rsidTr="004F4F20">
        <w:trPr>
          <w:trHeight w:val="299"/>
        </w:trPr>
        <w:tc>
          <w:tcPr>
            <w:tcW w:w="1195" w:type="pct"/>
          </w:tcPr>
          <w:p w14:paraId="4F4C3D61" w14:textId="7E4A5A8B" w:rsidR="002D7357" w:rsidRPr="00E8751D" w:rsidRDefault="002D7357" w:rsidP="002D7357">
            <w:pPr>
              <w:spacing w:line="300" w:lineRule="exact"/>
            </w:pPr>
            <w:r w:rsidRPr="00E8751D">
              <w:t>Form-05</w:t>
            </w:r>
          </w:p>
        </w:tc>
        <w:tc>
          <w:tcPr>
            <w:tcW w:w="2546" w:type="pct"/>
          </w:tcPr>
          <w:p w14:paraId="3ADB98F7" w14:textId="05809444" w:rsidR="002D7357" w:rsidRPr="00E8751D" w:rsidRDefault="002D7357" w:rsidP="002D7357">
            <w:pPr>
              <w:spacing w:line="300" w:lineRule="exact"/>
            </w:pPr>
            <w:r w:rsidRPr="00E8751D">
              <w:t>Contractor Health and Safety Assessment</w:t>
            </w:r>
          </w:p>
        </w:tc>
        <w:tc>
          <w:tcPr>
            <w:tcW w:w="1259" w:type="pct"/>
          </w:tcPr>
          <w:p w14:paraId="158816B2" w14:textId="30C49B4B" w:rsidR="002D7357" w:rsidRPr="00E8751D" w:rsidRDefault="002D7357" w:rsidP="002D7357">
            <w:pPr>
              <w:spacing w:line="300" w:lineRule="exact"/>
            </w:pPr>
            <w:r w:rsidRPr="00E8751D">
              <w:t>September 2023</w:t>
            </w:r>
          </w:p>
        </w:tc>
      </w:tr>
      <w:tr w:rsidR="002D7357" w:rsidRPr="00E8751D" w14:paraId="6606FC36" w14:textId="77777777" w:rsidTr="004F4F20">
        <w:trPr>
          <w:trHeight w:val="299"/>
        </w:trPr>
        <w:tc>
          <w:tcPr>
            <w:tcW w:w="1195" w:type="pct"/>
          </w:tcPr>
          <w:p w14:paraId="356910C4" w14:textId="018654A2" w:rsidR="002D7357" w:rsidRPr="00E8751D" w:rsidRDefault="002D7357" w:rsidP="002D7357">
            <w:pPr>
              <w:spacing w:line="300" w:lineRule="exact"/>
            </w:pPr>
            <w:r w:rsidRPr="00E8751D">
              <w:t>Form-06</w:t>
            </w:r>
          </w:p>
        </w:tc>
        <w:tc>
          <w:tcPr>
            <w:tcW w:w="2546" w:type="pct"/>
          </w:tcPr>
          <w:p w14:paraId="1AB505D3" w14:textId="196969CD" w:rsidR="002D7357" w:rsidRPr="00E8751D" w:rsidRDefault="002D7357" w:rsidP="002D7357">
            <w:pPr>
              <w:spacing w:line="300" w:lineRule="exact"/>
            </w:pPr>
            <w:r w:rsidRPr="00E8751D">
              <w:t>Electrical Testing and Tagging Intervals</w:t>
            </w:r>
          </w:p>
        </w:tc>
        <w:tc>
          <w:tcPr>
            <w:tcW w:w="1259" w:type="pct"/>
          </w:tcPr>
          <w:p w14:paraId="2DAD223B" w14:textId="7C0C919F" w:rsidR="002D7357" w:rsidRPr="00E8751D" w:rsidRDefault="002D7357" w:rsidP="002D7357">
            <w:pPr>
              <w:spacing w:line="300" w:lineRule="exact"/>
            </w:pPr>
            <w:r w:rsidRPr="00E8751D">
              <w:t>September 2023</w:t>
            </w:r>
          </w:p>
        </w:tc>
      </w:tr>
      <w:tr w:rsidR="002D7357" w:rsidRPr="00E8751D" w14:paraId="4EAFEE9B" w14:textId="77777777" w:rsidTr="004F4F20">
        <w:trPr>
          <w:trHeight w:val="299"/>
        </w:trPr>
        <w:tc>
          <w:tcPr>
            <w:tcW w:w="1195" w:type="pct"/>
          </w:tcPr>
          <w:p w14:paraId="291493AE" w14:textId="093B764A" w:rsidR="002D7357" w:rsidRPr="00E8751D" w:rsidRDefault="002D7357" w:rsidP="002D7357">
            <w:pPr>
              <w:spacing w:line="300" w:lineRule="exact"/>
            </w:pPr>
            <w:r w:rsidRPr="00E8751D">
              <w:t>Form-07</w:t>
            </w:r>
          </w:p>
        </w:tc>
        <w:tc>
          <w:tcPr>
            <w:tcW w:w="2546" w:type="pct"/>
          </w:tcPr>
          <w:p w14:paraId="1572449E" w14:textId="4935B7F2" w:rsidR="002D7357" w:rsidRPr="00E8751D" w:rsidRDefault="002D7357" w:rsidP="002D7357">
            <w:pPr>
              <w:spacing w:line="300" w:lineRule="exact"/>
            </w:pPr>
            <w:r w:rsidRPr="00E8751D">
              <w:t>Emergency Contact Information</w:t>
            </w:r>
          </w:p>
        </w:tc>
        <w:tc>
          <w:tcPr>
            <w:tcW w:w="1259" w:type="pct"/>
          </w:tcPr>
          <w:p w14:paraId="5BBF2309" w14:textId="2CDE8832" w:rsidR="002D7357" w:rsidRPr="00E8751D" w:rsidRDefault="002D7357" w:rsidP="002D7357">
            <w:pPr>
              <w:spacing w:line="300" w:lineRule="exact"/>
            </w:pPr>
            <w:r w:rsidRPr="00E8751D">
              <w:t>September 2023</w:t>
            </w:r>
          </w:p>
        </w:tc>
      </w:tr>
      <w:tr w:rsidR="002D7357" w:rsidRPr="00E8751D" w14:paraId="39498D17" w14:textId="77777777" w:rsidTr="004F4F20">
        <w:trPr>
          <w:trHeight w:val="299"/>
        </w:trPr>
        <w:tc>
          <w:tcPr>
            <w:tcW w:w="1195" w:type="pct"/>
          </w:tcPr>
          <w:p w14:paraId="24562DB3" w14:textId="701BB25D" w:rsidR="002D7357" w:rsidRPr="00E8751D" w:rsidRDefault="002D7357" w:rsidP="002D7357">
            <w:pPr>
              <w:spacing w:line="300" w:lineRule="exact"/>
            </w:pPr>
            <w:r w:rsidRPr="00E8751D">
              <w:t>Form-08</w:t>
            </w:r>
          </w:p>
        </w:tc>
        <w:tc>
          <w:tcPr>
            <w:tcW w:w="2546" w:type="pct"/>
          </w:tcPr>
          <w:p w14:paraId="1923EF51" w14:textId="71968F92" w:rsidR="002D7357" w:rsidRPr="00E8751D" w:rsidRDefault="002D7357" w:rsidP="002D7357">
            <w:pPr>
              <w:spacing w:line="300" w:lineRule="exact"/>
            </w:pPr>
            <w:r w:rsidRPr="00E8751D">
              <w:t>Employee Training and Induction Record</w:t>
            </w:r>
          </w:p>
        </w:tc>
        <w:tc>
          <w:tcPr>
            <w:tcW w:w="1259" w:type="pct"/>
          </w:tcPr>
          <w:p w14:paraId="12A0AE40" w14:textId="380EC28F" w:rsidR="002D7357" w:rsidRPr="00E8751D" w:rsidRDefault="002D7357" w:rsidP="002D7357">
            <w:pPr>
              <w:spacing w:line="300" w:lineRule="exact"/>
            </w:pPr>
            <w:r w:rsidRPr="00E8751D">
              <w:t>September 2023</w:t>
            </w:r>
          </w:p>
        </w:tc>
      </w:tr>
      <w:tr w:rsidR="002D7357" w:rsidRPr="00E8751D" w14:paraId="43CB96FA" w14:textId="77777777" w:rsidTr="004F4F20">
        <w:trPr>
          <w:trHeight w:val="299"/>
        </w:trPr>
        <w:tc>
          <w:tcPr>
            <w:tcW w:w="1195" w:type="pct"/>
          </w:tcPr>
          <w:p w14:paraId="220C0C70" w14:textId="294ABECB" w:rsidR="002D7357" w:rsidRPr="00E8751D" w:rsidRDefault="002D7357" w:rsidP="002D7357">
            <w:pPr>
              <w:spacing w:line="300" w:lineRule="exact"/>
            </w:pPr>
            <w:r w:rsidRPr="00E8751D">
              <w:t>Form-09</w:t>
            </w:r>
          </w:p>
        </w:tc>
        <w:tc>
          <w:tcPr>
            <w:tcW w:w="2546" w:type="pct"/>
          </w:tcPr>
          <w:p w14:paraId="4345D8C3" w14:textId="3386393B" w:rsidR="002D7357" w:rsidRPr="00E8751D" w:rsidRDefault="002D7357" w:rsidP="002D7357">
            <w:pPr>
              <w:spacing w:line="300" w:lineRule="exact"/>
            </w:pPr>
            <w:r w:rsidRPr="00E8751D">
              <w:t>Evacuation Plan Template</w:t>
            </w:r>
          </w:p>
        </w:tc>
        <w:tc>
          <w:tcPr>
            <w:tcW w:w="1259" w:type="pct"/>
          </w:tcPr>
          <w:p w14:paraId="699993E5" w14:textId="3F4E4AD9" w:rsidR="002D7357" w:rsidRPr="00E8751D" w:rsidRDefault="002D7357" w:rsidP="002D7357">
            <w:pPr>
              <w:spacing w:line="300" w:lineRule="exact"/>
            </w:pPr>
            <w:r w:rsidRPr="00E8751D">
              <w:t>September 2023</w:t>
            </w:r>
          </w:p>
        </w:tc>
      </w:tr>
      <w:tr w:rsidR="002D7357" w:rsidRPr="00E8751D" w14:paraId="685F0C5B" w14:textId="77777777" w:rsidTr="004F4F20">
        <w:trPr>
          <w:trHeight w:val="299"/>
        </w:trPr>
        <w:tc>
          <w:tcPr>
            <w:tcW w:w="1195" w:type="pct"/>
          </w:tcPr>
          <w:p w14:paraId="1BC22575" w14:textId="399A4C6F" w:rsidR="002D7357" w:rsidRPr="00E8751D" w:rsidRDefault="002D7357" w:rsidP="002D7357">
            <w:pPr>
              <w:spacing w:line="300" w:lineRule="exact"/>
            </w:pPr>
            <w:r w:rsidRPr="00E8751D">
              <w:t>Form-10</w:t>
            </w:r>
          </w:p>
        </w:tc>
        <w:tc>
          <w:tcPr>
            <w:tcW w:w="2546" w:type="pct"/>
          </w:tcPr>
          <w:p w14:paraId="0223B021" w14:textId="6F7323D9" w:rsidR="002D7357" w:rsidRPr="00E8751D" w:rsidRDefault="002D7357" w:rsidP="002D7357">
            <w:pPr>
              <w:spacing w:line="300" w:lineRule="exact"/>
            </w:pPr>
            <w:r w:rsidRPr="00E8751D">
              <w:t>First Aid Kit Contents</w:t>
            </w:r>
          </w:p>
        </w:tc>
        <w:tc>
          <w:tcPr>
            <w:tcW w:w="1259" w:type="pct"/>
          </w:tcPr>
          <w:p w14:paraId="2E28A56D" w14:textId="2F3340C2" w:rsidR="002D7357" w:rsidRPr="00E8751D" w:rsidRDefault="002D7357" w:rsidP="002D7357">
            <w:pPr>
              <w:spacing w:line="300" w:lineRule="exact"/>
            </w:pPr>
            <w:r w:rsidRPr="00E8751D">
              <w:t>September 2023</w:t>
            </w:r>
          </w:p>
        </w:tc>
      </w:tr>
      <w:tr w:rsidR="002D7357" w:rsidRPr="00E8751D" w14:paraId="63CC88DD" w14:textId="77777777" w:rsidTr="004F4F20">
        <w:trPr>
          <w:trHeight w:val="299"/>
        </w:trPr>
        <w:tc>
          <w:tcPr>
            <w:tcW w:w="1195" w:type="pct"/>
          </w:tcPr>
          <w:p w14:paraId="662D9191" w14:textId="5C480EF1" w:rsidR="002D7357" w:rsidRPr="00E8751D" w:rsidRDefault="002D7357" w:rsidP="002D7357">
            <w:pPr>
              <w:spacing w:line="300" w:lineRule="exact"/>
            </w:pPr>
            <w:r w:rsidRPr="00E8751D">
              <w:t>Form-11</w:t>
            </w:r>
          </w:p>
        </w:tc>
        <w:tc>
          <w:tcPr>
            <w:tcW w:w="2546" w:type="pct"/>
          </w:tcPr>
          <w:p w14:paraId="7D3657FD" w14:textId="537223CB" w:rsidR="002D7357" w:rsidRPr="00E8751D" w:rsidRDefault="002D7357" w:rsidP="002D7357">
            <w:pPr>
              <w:spacing w:line="300" w:lineRule="exact"/>
            </w:pPr>
            <w:r w:rsidRPr="00E8751D">
              <w:t>Hazard Report</w:t>
            </w:r>
          </w:p>
        </w:tc>
        <w:tc>
          <w:tcPr>
            <w:tcW w:w="1259" w:type="pct"/>
          </w:tcPr>
          <w:p w14:paraId="28DA8FD4" w14:textId="5CD40055" w:rsidR="002D7357" w:rsidRPr="00E8751D" w:rsidRDefault="002D7357" w:rsidP="002D7357">
            <w:pPr>
              <w:spacing w:line="300" w:lineRule="exact"/>
            </w:pPr>
            <w:r w:rsidRPr="00E8751D">
              <w:t>September 2023</w:t>
            </w:r>
          </w:p>
        </w:tc>
      </w:tr>
      <w:tr w:rsidR="002D7357" w:rsidRPr="00E8751D" w14:paraId="7BE76A56" w14:textId="77777777" w:rsidTr="004F4F20">
        <w:trPr>
          <w:trHeight w:val="299"/>
        </w:trPr>
        <w:tc>
          <w:tcPr>
            <w:tcW w:w="1195" w:type="pct"/>
          </w:tcPr>
          <w:p w14:paraId="7E818B35" w14:textId="4C1D91B3" w:rsidR="002D7357" w:rsidRPr="00E8751D" w:rsidRDefault="002D7357" w:rsidP="002D7357">
            <w:pPr>
              <w:spacing w:line="300" w:lineRule="exact"/>
            </w:pPr>
            <w:r w:rsidRPr="00E8751D">
              <w:t>Form-12</w:t>
            </w:r>
          </w:p>
        </w:tc>
        <w:tc>
          <w:tcPr>
            <w:tcW w:w="2546" w:type="pct"/>
          </w:tcPr>
          <w:p w14:paraId="4AC673FA" w14:textId="256B4B2F" w:rsidR="002D7357" w:rsidRPr="00E8751D" w:rsidRDefault="002D7357" w:rsidP="002D7357">
            <w:pPr>
              <w:spacing w:line="300" w:lineRule="exact"/>
            </w:pPr>
            <w:r w:rsidRPr="00E8751D">
              <w:t>Health and Safety Committee Membership</w:t>
            </w:r>
          </w:p>
        </w:tc>
        <w:tc>
          <w:tcPr>
            <w:tcW w:w="1259" w:type="pct"/>
          </w:tcPr>
          <w:p w14:paraId="3A5C243F" w14:textId="203004AC" w:rsidR="002D7357" w:rsidRPr="00E8751D" w:rsidRDefault="002D7357" w:rsidP="002D7357">
            <w:pPr>
              <w:spacing w:line="300" w:lineRule="exact"/>
            </w:pPr>
            <w:r w:rsidRPr="00E8751D">
              <w:t>September 2023</w:t>
            </w:r>
          </w:p>
        </w:tc>
      </w:tr>
      <w:tr w:rsidR="002D7357" w:rsidRPr="00E8751D" w14:paraId="1121E233" w14:textId="77777777" w:rsidTr="004F4F20">
        <w:trPr>
          <w:trHeight w:val="299"/>
        </w:trPr>
        <w:tc>
          <w:tcPr>
            <w:tcW w:w="1195" w:type="pct"/>
          </w:tcPr>
          <w:p w14:paraId="75412A81" w14:textId="6D2FEF9B" w:rsidR="002D7357" w:rsidRPr="00E8751D" w:rsidRDefault="002D7357" w:rsidP="002D7357">
            <w:pPr>
              <w:spacing w:line="300" w:lineRule="exact"/>
            </w:pPr>
            <w:r w:rsidRPr="00E8751D">
              <w:t>Form-13</w:t>
            </w:r>
          </w:p>
        </w:tc>
        <w:tc>
          <w:tcPr>
            <w:tcW w:w="2546" w:type="pct"/>
          </w:tcPr>
          <w:p w14:paraId="600892CB" w14:textId="63080531" w:rsidR="002D7357" w:rsidRPr="00E8751D" w:rsidRDefault="002D7357" w:rsidP="002D7357">
            <w:pPr>
              <w:spacing w:line="300" w:lineRule="exact"/>
            </w:pPr>
            <w:r w:rsidRPr="00E8751D">
              <w:t>Health and Safety Meeting Record</w:t>
            </w:r>
          </w:p>
        </w:tc>
        <w:tc>
          <w:tcPr>
            <w:tcW w:w="1259" w:type="pct"/>
          </w:tcPr>
          <w:p w14:paraId="43F4605E" w14:textId="45BC1A9E" w:rsidR="002D7357" w:rsidRPr="00E8751D" w:rsidRDefault="002D7357" w:rsidP="002D7357">
            <w:pPr>
              <w:spacing w:line="300" w:lineRule="exact"/>
            </w:pPr>
            <w:r w:rsidRPr="00E8751D">
              <w:t>September 2023</w:t>
            </w:r>
          </w:p>
        </w:tc>
      </w:tr>
      <w:tr w:rsidR="002D7357" w:rsidRPr="00E8751D" w14:paraId="75FE40AF" w14:textId="77777777" w:rsidTr="004F4F20">
        <w:trPr>
          <w:trHeight w:val="299"/>
        </w:trPr>
        <w:tc>
          <w:tcPr>
            <w:tcW w:w="1195" w:type="pct"/>
          </w:tcPr>
          <w:p w14:paraId="386A55EA" w14:textId="5C55F5DD" w:rsidR="002D7357" w:rsidRPr="00E8751D" w:rsidRDefault="002D7357" w:rsidP="002D7357">
            <w:pPr>
              <w:spacing w:line="300" w:lineRule="exact"/>
            </w:pPr>
            <w:r w:rsidRPr="00E8751D">
              <w:lastRenderedPageBreak/>
              <w:t>Form-14</w:t>
            </w:r>
          </w:p>
        </w:tc>
        <w:tc>
          <w:tcPr>
            <w:tcW w:w="2546" w:type="pct"/>
          </w:tcPr>
          <w:p w14:paraId="626ED07E" w14:textId="68C610A6" w:rsidR="002D7357" w:rsidRPr="00E8751D" w:rsidRDefault="002D7357" w:rsidP="002D7357">
            <w:pPr>
              <w:spacing w:line="300" w:lineRule="exact"/>
            </w:pPr>
            <w:r w:rsidRPr="00E8751D">
              <w:t>Health and Safety Planner</w:t>
            </w:r>
          </w:p>
        </w:tc>
        <w:tc>
          <w:tcPr>
            <w:tcW w:w="1259" w:type="pct"/>
          </w:tcPr>
          <w:p w14:paraId="504158F3" w14:textId="1179A9B1" w:rsidR="002D7357" w:rsidRPr="00E8751D" w:rsidRDefault="002D7357" w:rsidP="002D7357">
            <w:pPr>
              <w:spacing w:line="300" w:lineRule="exact"/>
            </w:pPr>
            <w:r w:rsidRPr="00E8751D">
              <w:t>September 2023</w:t>
            </w:r>
          </w:p>
        </w:tc>
      </w:tr>
      <w:tr w:rsidR="002D7357" w:rsidRPr="00E8751D" w14:paraId="0634113C" w14:textId="77777777" w:rsidTr="004F4F20">
        <w:trPr>
          <w:trHeight w:val="299"/>
        </w:trPr>
        <w:tc>
          <w:tcPr>
            <w:tcW w:w="1195" w:type="pct"/>
          </w:tcPr>
          <w:p w14:paraId="246D3097" w14:textId="036FA8AC" w:rsidR="002D7357" w:rsidRPr="00E8751D" w:rsidRDefault="002D7357" w:rsidP="002D7357">
            <w:pPr>
              <w:spacing w:line="300" w:lineRule="exact"/>
            </w:pPr>
            <w:r w:rsidRPr="00E8751D">
              <w:t>Form-15</w:t>
            </w:r>
          </w:p>
        </w:tc>
        <w:tc>
          <w:tcPr>
            <w:tcW w:w="2546" w:type="pct"/>
          </w:tcPr>
          <w:p w14:paraId="0BEDE647" w14:textId="6DA678E4" w:rsidR="002D7357" w:rsidRPr="00E8751D" w:rsidRDefault="002D7357" w:rsidP="002D7357">
            <w:pPr>
              <w:spacing w:line="300" w:lineRule="exact"/>
            </w:pPr>
            <w:r w:rsidRPr="00E8751D">
              <w:t>Injury Report</w:t>
            </w:r>
          </w:p>
        </w:tc>
        <w:tc>
          <w:tcPr>
            <w:tcW w:w="1259" w:type="pct"/>
          </w:tcPr>
          <w:p w14:paraId="40A7F378" w14:textId="2678BBB0" w:rsidR="002D7357" w:rsidRPr="00E8751D" w:rsidRDefault="002D7357" w:rsidP="002D7357">
            <w:pPr>
              <w:spacing w:line="300" w:lineRule="exact"/>
            </w:pPr>
            <w:r w:rsidRPr="00E8751D">
              <w:t>September 2023</w:t>
            </w:r>
          </w:p>
        </w:tc>
      </w:tr>
      <w:tr w:rsidR="002D7357" w:rsidRPr="00E8751D" w14:paraId="1C4AE76F" w14:textId="77777777" w:rsidTr="004F4F20">
        <w:trPr>
          <w:trHeight w:val="299"/>
        </w:trPr>
        <w:tc>
          <w:tcPr>
            <w:tcW w:w="1195" w:type="pct"/>
          </w:tcPr>
          <w:p w14:paraId="351C408E" w14:textId="00C52855" w:rsidR="002D7357" w:rsidRPr="00E8751D" w:rsidRDefault="002D7357" w:rsidP="002D7357">
            <w:pPr>
              <w:spacing w:line="300" w:lineRule="exact"/>
            </w:pPr>
            <w:r w:rsidRPr="00E8751D">
              <w:t>Form-16</w:t>
            </w:r>
          </w:p>
        </w:tc>
        <w:tc>
          <w:tcPr>
            <w:tcW w:w="2546" w:type="pct"/>
          </w:tcPr>
          <w:p w14:paraId="17E54D92" w14:textId="26A8ECBE" w:rsidR="002D7357" w:rsidRPr="00E8751D" w:rsidRDefault="002D7357" w:rsidP="002D7357">
            <w:pPr>
              <w:spacing w:line="300" w:lineRule="exact"/>
            </w:pPr>
            <w:r w:rsidRPr="00E8751D">
              <w:t>Manual Handling Risk Assessment</w:t>
            </w:r>
          </w:p>
        </w:tc>
        <w:tc>
          <w:tcPr>
            <w:tcW w:w="1259" w:type="pct"/>
          </w:tcPr>
          <w:p w14:paraId="52DDA68A" w14:textId="398F00C7" w:rsidR="002D7357" w:rsidRPr="00E8751D" w:rsidRDefault="002D7357" w:rsidP="002D7357">
            <w:pPr>
              <w:spacing w:line="300" w:lineRule="exact"/>
            </w:pPr>
            <w:r w:rsidRPr="00E8751D">
              <w:t>September 2023</w:t>
            </w:r>
          </w:p>
        </w:tc>
      </w:tr>
      <w:tr w:rsidR="002D7357" w:rsidRPr="00E8751D" w14:paraId="760496D5" w14:textId="77777777" w:rsidTr="004F4F20">
        <w:trPr>
          <w:trHeight w:val="299"/>
        </w:trPr>
        <w:tc>
          <w:tcPr>
            <w:tcW w:w="1195" w:type="pct"/>
          </w:tcPr>
          <w:p w14:paraId="71883E75" w14:textId="3E1DA9C6" w:rsidR="002D7357" w:rsidRPr="00E8751D" w:rsidRDefault="002D7357" w:rsidP="002D7357">
            <w:pPr>
              <w:spacing w:line="300" w:lineRule="exact"/>
            </w:pPr>
            <w:r w:rsidRPr="00E8751D">
              <w:t>Form-17</w:t>
            </w:r>
          </w:p>
        </w:tc>
        <w:tc>
          <w:tcPr>
            <w:tcW w:w="2546" w:type="pct"/>
          </w:tcPr>
          <w:p w14:paraId="12D109D7" w14:textId="1306DA10" w:rsidR="002D7357" w:rsidRPr="00E8751D" w:rsidRDefault="002D7357" w:rsidP="002D7357">
            <w:pPr>
              <w:spacing w:line="300" w:lineRule="exact"/>
            </w:pPr>
            <w:r w:rsidRPr="00E8751D">
              <w:t>Plant and Equipment Maintenance Log</w:t>
            </w:r>
          </w:p>
        </w:tc>
        <w:tc>
          <w:tcPr>
            <w:tcW w:w="1259" w:type="pct"/>
          </w:tcPr>
          <w:p w14:paraId="78732FFB" w14:textId="08E85615" w:rsidR="002D7357" w:rsidRPr="00E8751D" w:rsidRDefault="002D7357" w:rsidP="002D7357">
            <w:pPr>
              <w:spacing w:line="300" w:lineRule="exact"/>
            </w:pPr>
            <w:r w:rsidRPr="00E8751D">
              <w:t>September 2023</w:t>
            </w:r>
          </w:p>
        </w:tc>
      </w:tr>
      <w:tr w:rsidR="002D7357" w:rsidRPr="00E8751D" w14:paraId="49EF9EF7" w14:textId="77777777" w:rsidTr="004F4F20">
        <w:trPr>
          <w:trHeight w:val="299"/>
        </w:trPr>
        <w:tc>
          <w:tcPr>
            <w:tcW w:w="1195" w:type="pct"/>
          </w:tcPr>
          <w:p w14:paraId="03A04DFF" w14:textId="543B14EE" w:rsidR="002D7357" w:rsidRPr="00E8751D" w:rsidRDefault="002D7357" w:rsidP="002D7357">
            <w:pPr>
              <w:spacing w:line="300" w:lineRule="exact"/>
            </w:pPr>
            <w:r w:rsidRPr="00E8751D">
              <w:t>Form-18</w:t>
            </w:r>
          </w:p>
        </w:tc>
        <w:tc>
          <w:tcPr>
            <w:tcW w:w="2546" w:type="pct"/>
          </w:tcPr>
          <w:p w14:paraId="37DCD481" w14:textId="799EDC3A" w:rsidR="002D7357" w:rsidRPr="00E8751D" w:rsidRDefault="002D7357" w:rsidP="002D7357">
            <w:pPr>
              <w:spacing w:line="300" w:lineRule="exact"/>
            </w:pPr>
            <w:r w:rsidRPr="00E8751D">
              <w:t>Plant and Equipment Risk Assessment</w:t>
            </w:r>
          </w:p>
        </w:tc>
        <w:tc>
          <w:tcPr>
            <w:tcW w:w="1259" w:type="pct"/>
          </w:tcPr>
          <w:p w14:paraId="2DD11A6D" w14:textId="5E73A13E" w:rsidR="002D7357" w:rsidRPr="00E8751D" w:rsidRDefault="002D7357" w:rsidP="002D7357">
            <w:pPr>
              <w:spacing w:line="300" w:lineRule="exact"/>
            </w:pPr>
            <w:r w:rsidRPr="00E8751D">
              <w:t>September 2023</w:t>
            </w:r>
          </w:p>
        </w:tc>
      </w:tr>
      <w:tr w:rsidR="002D7357" w:rsidRPr="00E8751D" w14:paraId="58679100" w14:textId="77777777" w:rsidTr="004F4F20">
        <w:trPr>
          <w:trHeight w:val="299"/>
        </w:trPr>
        <w:tc>
          <w:tcPr>
            <w:tcW w:w="1195" w:type="pct"/>
          </w:tcPr>
          <w:p w14:paraId="722F67F5" w14:textId="14FDB140" w:rsidR="002D7357" w:rsidRPr="00E8751D" w:rsidRDefault="002D7357" w:rsidP="002D7357">
            <w:pPr>
              <w:spacing w:line="300" w:lineRule="exact"/>
            </w:pPr>
            <w:r w:rsidRPr="00E8751D">
              <w:t>Form-20</w:t>
            </w:r>
          </w:p>
        </w:tc>
        <w:tc>
          <w:tcPr>
            <w:tcW w:w="2546" w:type="pct"/>
          </w:tcPr>
          <w:p w14:paraId="1FB409C8" w14:textId="6385A30A" w:rsidR="002D7357" w:rsidRPr="00E8751D" w:rsidRDefault="002D7357" w:rsidP="002D7357">
            <w:pPr>
              <w:spacing w:line="300" w:lineRule="exact"/>
            </w:pPr>
            <w:r w:rsidRPr="00E8751D">
              <w:t>Safe Work Method Statement template</w:t>
            </w:r>
          </w:p>
        </w:tc>
        <w:tc>
          <w:tcPr>
            <w:tcW w:w="1259" w:type="pct"/>
          </w:tcPr>
          <w:p w14:paraId="58E80729" w14:textId="18CC98B7" w:rsidR="002D7357" w:rsidRPr="00E8751D" w:rsidRDefault="002D7357" w:rsidP="002D7357">
            <w:pPr>
              <w:spacing w:line="300" w:lineRule="exact"/>
            </w:pPr>
            <w:r w:rsidRPr="00E8751D">
              <w:t>September 2023</w:t>
            </w:r>
          </w:p>
        </w:tc>
      </w:tr>
      <w:tr w:rsidR="002D7357" w:rsidRPr="00E8751D" w14:paraId="78E0035E" w14:textId="77777777" w:rsidTr="004F4F20">
        <w:trPr>
          <w:trHeight w:val="299"/>
        </w:trPr>
        <w:tc>
          <w:tcPr>
            <w:tcW w:w="1195" w:type="pct"/>
          </w:tcPr>
          <w:p w14:paraId="2DB7FFFA" w14:textId="7C0B7566" w:rsidR="002D7357" w:rsidRPr="00E8751D" w:rsidRDefault="002D7357" w:rsidP="002D7357">
            <w:pPr>
              <w:spacing w:line="300" w:lineRule="exact"/>
            </w:pPr>
            <w:r w:rsidRPr="00E8751D">
              <w:t>Form-20</w:t>
            </w:r>
          </w:p>
        </w:tc>
        <w:tc>
          <w:tcPr>
            <w:tcW w:w="2546" w:type="pct"/>
          </w:tcPr>
          <w:p w14:paraId="06E3E1FB" w14:textId="5EA3D0D9" w:rsidR="002D7357" w:rsidRPr="00E8751D" w:rsidRDefault="002D7357" w:rsidP="002D7357">
            <w:pPr>
              <w:spacing w:line="300" w:lineRule="exact"/>
            </w:pPr>
            <w:r w:rsidRPr="00E8751D">
              <w:t>Safety Inspection Checklist</w:t>
            </w:r>
          </w:p>
        </w:tc>
        <w:tc>
          <w:tcPr>
            <w:tcW w:w="1259" w:type="pct"/>
          </w:tcPr>
          <w:p w14:paraId="6F610A96" w14:textId="4D900C58" w:rsidR="002D7357" w:rsidRPr="00E8751D" w:rsidRDefault="002D7357" w:rsidP="002D7357">
            <w:pPr>
              <w:spacing w:line="300" w:lineRule="exact"/>
            </w:pPr>
            <w:r w:rsidRPr="00E8751D">
              <w:t>September 2023</w:t>
            </w:r>
          </w:p>
        </w:tc>
      </w:tr>
      <w:tr w:rsidR="002D7357" w:rsidRPr="00E8751D" w14:paraId="70F62922" w14:textId="77777777" w:rsidTr="004F4F20">
        <w:trPr>
          <w:trHeight w:val="299"/>
        </w:trPr>
        <w:tc>
          <w:tcPr>
            <w:tcW w:w="1195" w:type="pct"/>
          </w:tcPr>
          <w:p w14:paraId="4B4DB964" w14:textId="2A365AF2" w:rsidR="002D7357" w:rsidRPr="00E8751D" w:rsidRDefault="002D7357" w:rsidP="002D7357">
            <w:pPr>
              <w:spacing w:line="300" w:lineRule="exact"/>
            </w:pPr>
            <w:r w:rsidRPr="00E8751D">
              <w:t>Form-21</w:t>
            </w:r>
          </w:p>
        </w:tc>
        <w:tc>
          <w:tcPr>
            <w:tcW w:w="2546" w:type="pct"/>
          </w:tcPr>
          <w:p w14:paraId="7FCE0EFC" w14:textId="024BBAA1" w:rsidR="002D7357" w:rsidRPr="00E8751D" w:rsidRDefault="002D7357" w:rsidP="002D7357">
            <w:pPr>
              <w:spacing w:line="300" w:lineRule="exact"/>
            </w:pPr>
            <w:r w:rsidRPr="00E8751D">
              <w:t>Training-Information Session Record</w:t>
            </w:r>
          </w:p>
        </w:tc>
        <w:tc>
          <w:tcPr>
            <w:tcW w:w="1259" w:type="pct"/>
          </w:tcPr>
          <w:p w14:paraId="1F21DBB3" w14:textId="2E435542" w:rsidR="002D7357" w:rsidRPr="00E8751D" w:rsidRDefault="002D7357" w:rsidP="002D7357">
            <w:pPr>
              <w:spacing w:line="300" w:lineRule="exact"/>
            </w:pPr>
            <w:r w:rsidRPr="00E8751D">
              <w:t>September 2023</w:t>
            </w:r>
          </w:p>
        </w:tc>
      </w:tr>
      <w:tr w:rsidR="002D7357" w:rsidRPr="00E8751D" w14:paraId="389423BB" w14:textId="77777777" w:rsidTr="004F4F20">
        <w:trPr>
          <w:trHeight w:val="299"/>
        </w:trPr>
        <w:tc>
          <w:tcPr>
            <w:tcW w:w="1195" w:type="pct"/>
          </w:tcPr>
          <w:p w14:paraId="2D1F2EB1" w14:textId="682A833E" w:rsidR="002D7357" w:rsidRPr="00E8751D" w:rsidRDefault="002D7357" w:rsidP="002D7357">
            <w:pPr>
              <w:spacing w:line="300" w:lineRule="exact"/>
            </w:pPr>
            <w:r w:rsidRPr="00E8751D">
              <w:t>Form-22</w:t>
            </w:r>
          </w:p>
        </w:tc>
        <w:tc>
          <w:tcPr>
            <w:tcW w:w="2546" w:type="pct"/>
          </w:tcPr>
          <w:p w14:paraId="204F12FF" w14:textId="41F9D031" w:rsidR="002D7357" w:rsidRPr="00E8751D" w:rsidRDefault="002D7357" w:rsidP="002D7357">
            <w:pPr>
              <w:spacing w:line="300" w:lineRule="exact"/>
            </w:pPr>
            <w:r w:rsidRPr="00E8751D">
              <w:t>Vehicle Safety Inspection Checklist</w:t>
            </w:r>
          </w:p>
        </w:tc>
        <w:tc>
          <w:tcPr>
            <w:tcW w:w="1259" w:type="pct"/>
          </w:tcPr>
          <w:p w14:paraId="14987A2F" w14:textId="27B4CC82" w:rsidR="002D7357" w:rsidRPr="00E8751D" w:rsidRDefault="002D7357" w:rsidP="002D7357">
            <w:pPr>
              <w:spacing w:line="300" w:lineRule="exact"/>
            </w:pPr>
            <w:r w:rsidRPr="00E8751D">
              <w:t>September 2023</w:t>
            </w:r>
          </w:p>
        </w:tc>
      </w:tr>
    </w:tbl>
    <w:p w14:paraId="3B33A232" w14:textId="77777777" w:rsidR="00573F32" w:rsidRPr="00E8751D" w:rsidRDefault="00573F32" w:rsidP="009A5760">
      <w:pPr>
        <w:pStyle w:val="BodyText"/>
        <w:rPr>
          <w:lang w:val="en-AU"/>
        </w:rPr>
      </w:pPr>
    </w:p>
    <w:p w14:paraId="01217E99" w14:textId="49160937" w:rsidR="009A5760" w:rsidRPr="00E8751D" w:rsidRDefault="009A5760" w:rsidP="00573F32">
      <w:pPr>
        <w:pStyle w:val="Heading1"/>
        <w:rPr>
          <w:lang w:val="en-AU"/>
        </w:rPr>
      </w:pPr>
      <w:bookmarkStart w:id="11" w:name="_Toc158221307"/>
      <w:r w:rsidRPr="00E8751D">
        <w:rPr>
          <w:lang w:val="en-AU"/>
        </w:rPr>
        <w:t>Safe Work Method Statements</w:t>
      </w:r>
      <w:bookmarkEnd w:id="11"/>
    </w:p>
    <w:p w14:paraId="19A35E68" w14:textId="5241C519" w:rsidR="009A5760" w:rsidRPr="00E8751D" w:rsidRDefault="009A5760" w:rsidP="004B082D">
      <w:pPr>
        <w:pStyle w:val="BodyText"/>
        <w:rPr>
          <w:lang w:val="en-AU"/>
        </w:rPr>
      </w:pPr>
      <w:r w:rsidRPr="00E8751D">
        <w:rPr>
          <w:lang w:val="en-AU"/>
        </w:rPr>
        <w:t>The following table details the Safe Work Method Statements that make up the Australian Carwash Association Safety Management System.</w:t>
      </w:r>
    </w:p>
    <w:tbl>
      <w:tblPr>
        <w:tblStyle w:val="TableGrid"/>
        <w:tblW w:w="5000" w:type="pct"/>
        <w:tblLook w:val="01E0" w:firstRow="1" w:lastRow="1" w:firstColumn="1" w:lastColumn="1" w:noHBand="0" w:noVBand="0"/>
      </w:tblPr>
      <w:tblGrid>
        <w:gridCol w:w="2155"/>
        <w:gridCol w:w="4591"/>
        <w:gridCol w:w="2270"/>
      </w:tblGrid>
      <w:tr w:rsidR="009A5760" w:rsidRPr="00E8751D" w14:paraId="1E02FB96" w14:textId="77777777" w:rsidTr="004F4F20">
        <w:trPr>
          <w:cnfStyle w:val="100000000000" w:firstRow="1" w:lastRow="0" w:firstColumn="0" w:lastColumn="0" w:oddVBand="0" w:evenVBand="0" w:oddHBand="0" w:evenHBand="0" w:firstRowFirstColumn="0" w:firstRowLastColumn="0" w:lastRowFirstColumn="0" w:lastRowLastColumn="0"/>
          <w:trHeight w:val="144"/>
          <w:tblHeader/>
        </w:trPr>
        <w:tc>
          <w:tcPr>
            <w:tcW w:w="1195" w:type="pct"/>
          </w:tcPr>
          <w:p w14:paraId="16B7F822" w14:textId="2263DD4B" w:rsidR="009A5760" w:rsidRPr="00E8751D" w:rsidRDefault="009A5760" w:rsidP="009A5760">
            <w:pPr>
              <w:jc w:val="center"/>
              <w:rPr>
                <w:b w:val="0"/>
                <w:sz w:val="24"/>
                <w:szCs w:val="24"/>
              </w:rPr>
            </w:pPr>
            <w:r w:rsidRPr="00E8751D">
              <w:t>Form ID</w:t>
            </w:r>
          </w:p>
        </w:tc>
        <w:tc>
          <w:tcPr>
            <w:tcW w:w="2546" w:type="pct"/>
          </w:tcPr>
          <w:p w14:paraId="2AB6F36A" w14:textId="6C2D3A05" w:rsidR="009A5760" w:rsidRPr="00E8751D" w:rsidRDefault="009A5760" w:rsidP="009A5760">
            <w:pPr>
              <w:jc w:val="center"/>
              <w:rPr>
                <w:b w:val="0"/>
                <w:sz w:val="24"/>
                <w:szCs w:val="24"/>
              </w:rPr>
            </w:pPr>
            <w:r w:rsidRPr="00E8751D">
              <w:t>Form Name</w:t>
            </w:r>
          </w:p>
        </w:tc>
        <w:tc>
          <w:tcPr>
            <w:tcW w:w="1259" w:type="pct"/>
          </w:tcPr>
          <w:p w14:paraId="47A4F2CA" w14:textId="1E17BF5D" w:rsidR="009A5760" w:rsidRPr="00E8751D" w:rsidRDefault="009A5760" w:rsidP="009A5760">
            <w:pPr>
              <w:jc w:val="center"/>
              <w:rPr>
                <w:b w:val="0"/>
                <w:sz w:val="24"/>
                <w:szCs w:val="24"/>
              </w:rPr>
            </w:pPr>
            <w:r w:rsidRPr="00E8751D">
              <w:t>Last Review Date</w:t>
            </w:r>
          </w:p>
        </w:tc>
      </w:tr>
      <w:tr w:rsidR="009A5760" w:rsidRPr="00E8751D" w14:paraId="3ECE87F2" w14:textId="77777777" w:rsidTr="004F4F20">
        <w:trPr>
          <w:trHeight w:val="299"/>
        </w:trPr>
        <w:tc>
          <w:tcPr>
            <w:tcW w:w="1195" w:type="pct"/>
          </w:tcPr>
          <w:p w14:paraId="737A78EA" w14:textId="10151BD8" w:rsidR="009A5760" w:rsidRPr="00E8751D" w:rsidRDefault="009A5760" w:rsidP="009A5760">
            <w:pPr>
              <w:spacing w:line="300" w:lineRule="exact"/>
            </w:pPr>
            <w:r w:rsidRPr="00E8751D">
              <w:t>SWMS-01</w:t>
            </w:r>
          </w:p>
        </w:tc>
        <w:tc>
          <w:tcPr>
            <w:tcW w:w="2546" w:type="pct"/>
          </w:tcPr>
          <w:p w14:paraId="3C7D9787" w14:textId="14D9E4C5" w:rsidR="009A5760" w:rsidRPr="00E8751D" w:rsidRDefault="009A5760" w:rsidP="009A5760">
            <w:pPr>
              <w:spacing w:line="300" w:lineRule="exact"/>
            </w:pPr>
            <w:r w:rsidRPr="00E8751D">
              <w:t>Car Washing</w:t>
            </w:r>
          </w:p>
        </w:tc>
        <w:tc>
          <w:tcPr>
            <w:tcW w:w="1259" w:type="pct"/>
          </w:tcPr>
          <w:p w14:paraId="392AECE3" w14:textId="062A0EFE" w:rsidR="009A5760" w:rsidRPr="00E8751D" w:rsidRDefault="009A5760" w:rsidP="009A5760">
            <w:pPr>
              <w:spacing w:line="300" w:lineRule="exact"/>
            </w:pPr>
            <w:r w:rsidRPr="00E8751D">
              <w:t>August 2023</w:t>
            </w:r>
          </w:p>
        </w:tc>
      </w:tr>
      <w:tr w:rsidR="009A5760" w:rsidRPr="00E8751D" w14:paraId="6FE78CF9" w14:textId="77777777" w:rsidTr="004F4F20">
        <w:trPr>
          <w:trHeight w:val="299"/>
        </w:trPr>
        <w:tc>
          <w:tcPr>
            <w:tcW w:w="1195" w:type="pct"/>
          </w:tcPr>
          <w:p w14:paraId="144233B2" w14:textId="168DED4F" w:rsidR="009A5760" w:rsidRPr="00E8751D" w:rsidRDefault="009A5760" w:rsidP="009A5760">
            <w:pPr>
              <w:spacing w:line="300" w:lineRule="exact"/>
            </w:pPr>
            <w:r w:rsidRPr="00E8751D">
              <w:t>SWMS -02</w:t>
            </w:r>
          </w:p>
        </w:tc>
        <w:tc>
          <w:tcPr>
            <w:tcW w:w="2546" w:type="pct"/>
          </w:tcPr>
          <w:p w14:paraId="4AC5F2E7" w14:textId="5DD5AAAB" w:rsidR="009A5760" w:rsidRPr="00E8751D" w:rsidRDefault="009A5760" w:rsidP="009A5760">
            <w:pPr>
              <w:spacing w:line="300" w:lineRule="exact"/>
            </w:pPr>
            <w:r w:rsidRPr="00E8751D">
              <w:t>Chemical Safety</w:t>
            </w:r>
          </w:p>
        </w:tc>
        <w:tc>
          <w:tcPr>
            <w:tcW w:w="1259" w:type="pct"/>
          </w:tcPr>
          <w:p w14:paraId="27046D73" w14:textId="69013A16" w:rsidR="009A5760" w:rsidRPr="00E8751D" w:rsidRDefault="009A5760" w:rsidP="009A5760">
            <w:pPr>
              <w:spacing w:line="300" w:lineRule="exact"/>
            </w:pPr>
            <w:r w:rsidRPr="00E8751D">
              <w:t>August 2023</w:t>
            </w:r>
          </w:p>
        </w:tc>
      </w:tr>
      <w:tr w:rsidR="009A5760" w:rsidRPr="00E8751D" w14:paraId="74A81CE6" w14:textId="77777777" w:rsidTr="004F4F20">
        <w:trPr>
          <w:trHeight w:val="299"/>
        </w:trPr>
        <w:tc>
          <w:tcPr>
            <w:tcW w:w="1195" w:type="pct"/>
          </w:tcPr>
          <w:p w14:paraId="21180F24" w14:textId="6F1E4145" w:rsidR="009A5760" w:rsidRPr="00E8751D" w:rsidRDefault="009A5760" w:rsidP="009A5760">
            <w:pPr>
              <w:spacing w:line="300" w:lineRule="exact"/>
            </w:pPr>
            <w:r w:rsidRPr="00E8751D">
              <w:t>SWMS -03</w:t>
            </w:r>
          </w:p>
        </w:tc>
        <w:tc>
          <w:tcPr>
            <w:tcW w:w="2546" w:type="pct"/>
          </w:tcPr>
          <w:p w14:paraId="33099419" w14:textId="76BAE7C1" w:rsidR="009A5760" w:rsidRPr="00E8751D" w:rsidRDefault="009A5760" w:rsidP="009A5760">
            <w:pPr>
              <w:spacing w:line="300" w:lineRule="exact"/>
            </w:pPr>
            <w:r w:rsidRPr="00E8751D">
              <w:t>Chemical Spills</w:t>
            </w:r>
          </w:p>
        </w:tc>
        <w:tc>
          <w:tcPr>
            <w:tcW w:w="1259" w:type="pct"/>
          </w:tcPr>
          <w:p w14:paraId="11834985" w14:textId="7B59C255" w:rsidR="009A5760" w:rsidRPr="00E8751D" w:rsidRDefault="009A5760" w:rsidP="009A5760">
            <w:pPr>
              <w:spacing w:line="300" w:lineRule="exact"/>
            </w:pPr>
            <w:r w:rsidRPr="00E8751D">
              <w:t>August 2023</w:t>
            </w:r>
          </w:p>
        </w:tc>
      </w:tr>
      <w:tr w:rsidR="009A5760" w:rsidRPr="00E8751D" w14:paraId="3DB84E60" w14:textId="77777777" w:rsidTr="004F4F20">
        <w:trPr>
          <w:trHeight w:val="299"/>
        </w:trPr>
        <w:tc>
          <w:tcPr>
            <w:tcW w:w="1195" w:type="pct"/>
          </w:tcPr>
          <w:p w14:paraId="70699C7D" w14:textId="3D813462" w:rsidR="009A5760" w:rsidRPr="00E8751D" w:rsidRDefault="009A5760" w:rsidP="009A5760">
            <w:pPr>
              <w:spacing w:line="300" w:lineRule="exact"/>
            </w:pPr>
            <w:r w:rsidRPr="00E8751D">
              <w:t>SWMS -04</w:t>
            </w:r>
          </w:p>
        </w:tc>
        <w:tc>
          <w:tcPr>
            <w:tcW w:w="2546" w:type="pct"/>
          </w:tcPr>
          <w:p w14:paraId="1EA547D8" w14:textId="20C37709" w:rsidR="009A5760" w:rsidRPr="00E8751D" w:rsidRDefault="009A5760" w:rsidP="009A5760">
            <w:pPr>
              <w:spacing w:line="300" w:lineRule="exact"/>
            </w:pPr>
            <w:r w:rsidRPr="00E8751D">
              <w:t>Cleaning and Working in Wash Bays</w:t>
            </w:r>
          </w:p>
        </w:tc>
        <w:tc>
          <w:tcPr>
            <w:tcW w:w="1259" w:type="pct"/>
          </w:tcPr>
          <w:p w14:paraId="45C1FA9E" w14:textId="05BA492C" w:rsidR="009A5760" w:rsidRPr="00E8751D" w:rsidRDefault="009A5760" w:rsidP="009A5760">
            <w:pPr>
              <w:spacing w:line="300" w:lineRule="exact"/>
            </w:pPr>
            <w:r w:rsidRPr="00E8751D">
              <w:t>August 2023</w:t>
            </w:r>
          </w:p>
        </w:tc>
      </w:tr>
      <w:tr w:rsidR="009A5760" w:rsidRPr="00E8751D" w14:paraId="6CC2B7FE" w14:textId="77777777" w:rsidTr="004F4F20">
        <w:trPr>
          <w:trHeight w:val="299"/>
        </w:trPr>
        <w:tc>
          <w:tcPr>
            <w:tcW w:w="1195" w:type="pct"/>
          </w:tcPr>
          <w:p w14:paraId="62A37D95" w14:textId="5695D99A" w:rsidR="009A5760" w:rsidRPr="00E8751D" w:rsidRDefault="009A5760" w:rsidP="009A5760">
            <w:pPr>
              <w:spacing w:line="300" w:lineRule="exact"/>
            </w:pPr>
            <w:r w:rsidRPr="00E8751D">
              <w:t>SWMS -05</w:t>
            </w:r>
          </w:p>
        </w:tc>
        <w:tc>
          <w:tcPr>
            <w:tcW w:w="2546" w:type="pct"/>
          </w:tcPr>
          <w:p w14:paraId="3515ACA0" w14:textId="4DC9C0C3" w:rsidR="009A5760" w:rsidRPr="00E8751D" w:rsidRDefault="009A5760" w:rsidP="009A5760">
            <w:pPr>
              <w:spacing w:line="300" w:lineRule="exact"/>
            </w:pPr>
            <w:r w:rsidRPr="00E8751D">
              <w:t>Driving Guidelines</w:t>
            </w:r>
          </w:p>
        </w:tc>
        <w:tc>
          <w:tcPr>
            <w:tcW w:w="1259" w:type="pct"/>
          </w:tcPr>
          <w:p w14:paraId="1B8C3465" w14:textId="4FF4CE2F" w:rsidR="009A5760" w:rsidRPr="00E8751D" w:rsidRDefault="009A5760" w:rsidP="009A5760">
            <w:pPr>
              <w:spacing w:line="300" w:lineRule="exact"/>
            </w:pPr>
            <w:r w:rsidRPr="00E8751D">
              <w:t>August 2023</w:t>
            </w:r>
          </w:p>
        </w:tc>
      </w:tr>
      <w:tr w:rsidR="009A5760" w:rsidRPr="00E8751D" w14:paraId="55239CFE" w14:textId="77777777" w:rsidTr="004F4F20">
        <w:trPr>
          <w:trHeight w:val="299"/>
        </w:trPr>
        <w:tc>
          <w:tcPr>
            <w:tcW w:w="1195" w:type="pct"/>
          </w:tcPr>
          <w:p w14:paraId="0519790C" w14:textId="7D96B6A4" w:rsidR="009A5760" w:rsidRPr="00E8751D" w:rsidRDefault="009A5760" w:rsidP="009A5760">
            <w:pPr>
              <w:spacing w:line="300" w:lineRule="exact"/>
            </w:pPr>
            <w:r w:rsidRPr="00E8751D">
              <w:t>SWMS -06</w:t>
            </w:r>
          </w:p>
        </w:tc>
        <w:tc>
          <w:tcPr>
            <w:tcW w:w="2546" w:type="pct"/>
          </w:tcPr>
          <w:p w14:paraId="3D4578E2" w14:textId="19E99C0E" w:rsidR="009A5760" w:rsidRPr="00E8751D" w:rsidRDefault="009A5760" w:rsidP="009A5760">
            <w:pPr>
              <w:spacing w:line="300" w:lineRule="exact"/>
            </w:pPr>
            <w:r w:rsidRPr="00E8751D">
              <w:t>Fire Extinguisher Use</w:t>
            </w:r>
          </w:p>
        </w:tc>
        <w:tc>
          <w:tcPr>
            <w:tcW w:w="1259" w:type="pct"/>
          </w:tcPr>
          <w:p w14:paraId="2D3B406F" w14:textId="32147CE9" w:rsidR="009A5760" w:rsidRPr="00E8751D" w:rsidRDefault="009A5760" w:rsidP="009A5760">
            <w:pPr>
              <w:spacing w:line="300" w:lineRule="exact"/>
            </w:pPr>
            <w:r w:rsidRPr="00E8751D">
              <w:t>August 2023</w:t>
            </w:r>
          </w:p>
        </w:tc>
      </w:tr>
      <w:tr w:rsidR="009A5760" w:rsidRPr="00E8751D" w14:paraId="4817D97C" w14:textId="77777777" w:rsidTr="004F4F20">
        <w:trPr>
          <w:trHeight w:val="299"/>
        </w:trPr>
        <w:tc>
          <w:tcPr>
            <w:tcW w:w="1195" w:type="pct"/>
          </w:tcPr>
          <w:p w14:paraId="524A9EBA" w14:textId="5708B67B" w:rsidR="009A5760" w:rsidRPr="00E8751D" w:rsidRDefault="009A5760" w:rsidP="009A5760">
            <w:pPr>
              <w:spacing w:line="300" w:lineRule="exact"/>
            </w:pPr>
            <w:r w:rsidRPr="00E8751D">
              <w:t>SWMS -07</w:t>
            </w:r>
          </w:p>
        </w:tc>
        <w:tc>
          <w:tcPr>
            <w:tcW w:w="2546" w:type="pct"/>
          </w:tcPr>
          <w:p w14:paraId="13B83956" w14:textId="044D8399" w:rsidR="009A5760" w:rsidRPr="00E8751D" w:rsidRDefault="009A5760" w:rsidP="009A5760">
            <w:pPr>
              <w:spacing w:line="300" w:lineRule="exact"/>
            </w:pPr>
            <w:r w:rsidRPr="00E8751D">
              <w:t>Gas Bottle Safety</w:t>
            </w:r>
          </w:p>
        </w:tc>
        <w:tc>
          <w:tcPr>
            <w:tcW w:w="1259" w:type="pct"/>
          </w:tcPr>
          <w:p w14:paraId="1D7C6412" w14:textId="2CBE422D" w:rsidR="009A5760" w:rsidRPr="00E8751D" w:rsidRDefault="009A5760" w:rsidP="009A5760">
            <w:pPr>
              <w:spacing w:line="300" w:lineRule="exact"/>
            </w:pPr>
            <w:r w:rsidRPr="00E8751D">
              <w:t>August 2023</w:t>
            </w:r>
          </w:p>
        </w:tc>
      </w:tr>
      <w:tr w:rsidR="009A5760" w:rsidRPr="00E8751D" w14:paraId="09EC1EF2" w14:textId="77777777" w:rsidTr="004F4F20">
        <w:trPr>
          <w:trHeight w:val="299"/>
        </w:trPr>
        <w:tc>
          <w:tcPr>
            <w:tcW w:w="1195" w:type="pct"/>
          </w:tcPr>
          <w:p w14:paraId="55FF46CF" w14:textId="19FD77AA" w:rsidR="009A5760" w:rsidRPr="00E8751D" w:rsidRDefault="009A5760" w:rsidP="009A5760">
            <w:pPr>
              <w:spacing w:line="300" w:lineRule="exact"/>
            </w:pPr>
            <w:r w:rsidRPr="00E8751D">
              <w:t>SWMS -08</w:t>
            </w:r>
          </w:p>
        </w:tc>
        <w:tc>
          <w:tcPr>
            <w:tcW w:w="2546" w:type="pct"/>
          </w:tcPr>
          <w:p w14:paraId="3D4C4818" w14:textId="2BE47AE4" w:rsidR="009A5760" w:rsidRPr="00E8751D" w:rsidRDefault="009A5760" w:rsidP="009A5760">
            <w:pPr>
              <w:spacing w:line="300" w:lineRule="exact"/>
            </w:pPr>
            <w:r w:rsidRPr="00E8751D">
              <w:t>Ladders</w:t>
            </w:r>
          </w:p>
        </w:tc>
        <w:tc>
          <w:tcPr>
            <w:tcW w:w="1259" w:type="pct"/>
          </w:tcPr>
          <w:p w14:paraId="327692D7" w14:textId="774B5743" w:rsidR="009A5760" w:rsidRPr="00E8751D" w:rsidRDefault="009A5760" w:rsidP="009A5760">
            <w:pPr>
              <w:spacing w:line="300" w:lineRule="exact"/>
            </w:pPr>
            <w:r w:rsidRPr="00E8751D">
              <w:t>August 2023</w:t>
            </w:r>
          </w:p>
        </w:tc>
      </w:tr>
      <w:tr w:rsidR="009A5760" w:rsidRPr="00E8751D" w14:paraId="69B72407" w14:textId="77777777" w:rsidTr="004F4F20">
        <w:trPr>
          <w:trHeight w:val="299"/>
        </w:trPr>
        <w:tc>
          <w:tcPr>
            <w:tcW w:w="1195" w:type="pct"/>
          </w:tcPr>
          <w:p w14:paraId="426BDF6A" w14:textId="205FAEC3" w:rsidR="009A5760" w:rsidRPr="00E8751D" w:rsidRDefault="009A5760" w:rsidP="009A5760">
            <w:pPr>
              <w:spacing w:line="300" w:lineRule="exact"/>
            </w:pPr>
            <w:r w:rsidRPr="00E8751D">
              <w:t>SWMS -09</w:t>
            </w:r>
          </w:p>
        </w:tc>
        <w:tc>
          <w:tcPr>
            <w:tcW w:w="2546" w:type="pct"/>
          </w:tcPr>
          <w:p w14:paraId="3F66B382" w14:textId="11C0276A" w:rsidR="009A5760" w:rsidRPr="00E8751D" w:rsidRDefault="009A5760" w:rsidP="009A5760">
            <w:pPr>
              <w:spacing w:line="300" w:lineRule="exact"/>
            </w:pPr>
            <w:r w:rsidRPr="00E8751D">
              <w:t>Lockout Tagout</w:t>
            </w:r>
          </w:p>
        </w:tc>
        <w:tc>
          <w:tcPr>
            <w:tcW w:w="1259" w:type="pct"/>
          </w:tcPr>
          <w:p w14:paraId="62015F70" w14:textId="13B4C64E" w:rsidR="009A5760" w:rsidRPr="00E8751D" w:rsidRDefault="009A5760" w:rsidP="009A5760">
            <w:pPr>
              <w:spacing w:line="300" w:lineRule="exact"/>
            </w:pPr>
            <w:r w:rsidRPr="00E8751D">
              <w:t>August 2023</w:t>
            </w:r>
          </w:p>
        </w:tc>
      </w:tr>
      <w:tr w:rsidR="009A5760" w:rsidRPr="00E8751D" w14:paraId="36C26F89" w14:textId="77777777" w:rsidTr="004F4F20">
        <w:trPr>
          <w:trHeight w:val="299"/>
        </w:trPr>
        <w:tc>
          <w:tcPr>
            <w:tcW w:w="1195" w:type="pct"/>
          </w:tcPr>
          <w:p w14:paraId="31EE004D" w14:textId="19286C0A" w:rsidR="009A5760" w:rsidRPr="00E8751D" w:rsidRDefault="009A5760" w:rsidP="009A5760">
            <w:pPr>
              <w:spacing w:line="300" w:lineRule="exact"/>
            </w:pPr>
            <w:r w:rsidRPr="00E8751D">
              <w:t>SWMS -10</w:t>
            </w:r>
          </w:p>
        </w:tc>
        <w:tc>
          <w:tcPr>
            <w:tcW w:w="2546" w:type="pct"/>
          </w:tcPr>
          <w:p w14:paraId="128E690F" w14:textId="3EC57CF8" w:rsidR="009A5760" w:rsidRPr="00E8751D" w:rsidRDefault="009A5760" w:rsidP="009A5760">
            <w:pPr>
              <w:spacing w:line="300" w:lineRule="exact"/>
            </w:pPr>
            <w:r w:rsidRPr="00E8751D">
              <w:t>Manual Handling</w:t>
            </w:r>
          </w:p>
        </w:tc>
        <w:tc>
          <w:tcPr>
            <w:tcW w:w="1259" w:type="pct"/>
          </w:tcPr>
          <w:p w14:paraId="7C612B2E" w14:textId="39581EEB" w:rsidR="009A5760" w:rsidRPr="00E8751D" w:rsidRDefault="009A5760" w:rsidP="009A5760">
            <w:pPr>
              <w:spacing w:line="300" w:lineRule="exact"/>
            </w:pPr>
            <w:r w:rsidRPr="00E8751D">
              <w:t>August 2023</w:t>
            </w:r>
          </w:p>
        </w:tc>
      </w:tr>
      <w:tr w:rsidR="009A5760" w:rsidRPr="00E8751D" w14:paraId="72DCA292" w14:textId="77777777" w:rsidTr="004F4F20">
        <w:trPr>
          <w:trHeight w:val="299"/>
        </w:trPr>
        <w:tc>
          <w:tcPr>
            <w:tcW w:w="1195" w:type="pct"/>
          </w:tcPr>
          <w:p w14:paraId="5C3D9CEE" w14:textId="04A6FBA3" w:rsidR="009A5760" w:rsidRPr="00E8751D" w:rsidRDefault="009A5760" w:rsidP="009A5760">
            <w:pPr>
              <w:spacing w:line="300" w:lineRule="exact"/>
            </w:pPr>
            <w:r w:rsidRPr="00E8751D">
              <w:t>SWMS -11</w:t>
            </w:r>
          </w:p>
        </w:tc>
        <w:tc>
          <w:tcPr>
            <w:tcW w:w="2546" w:type="pct"/>
          </w:tcPr>
          <w:p w14:paraId="42BA3F36" w14:textId="15103CA9" w:rsidR="009A5760" w:rsidRPr="00E8751D" w:rsidRDefault="009A5760" w:rsidP="009A5760">
            <w:pPr>
              <w:spacing w:line="300" w:lineRule="exact"/>
            </w:pPr>
            <w:r w:rsidRPr="00E8751D">
              <w:t>Office Ergonomics</w:t>
            </w:r>
          </w:p>
        </w:tc>
        <w:tc>
          <w:tcPr>
            <w:tcW w:w="1259" w:type="pct"/>
          </w:tcPr>
          <w:p w14:paraId="7E17D1E8" w14:textId="2AF3EBD3" w:rsidR="009A5760" w:rsidRPr="00E8751D" w:rsidRDefault="009A5760" w:rsidP="009A5760">
            <w:pPr>
              <w:spacing w:line="300" w:lineRule="exact"/>
            </w:pPr>
            <w:r w:rsidRPr="00E8751D">
              <w:t>August 2023</w:t>
            </w:r>
          </w:p>
        </w:tc>
      </w:tr>
      <w:tr w:rsidR="009A5760" w:rsidRPr="00E8751D" w14:paraId="06A91866" w14:textId="77777777" w:rsidTr="004F4F20">
        <w:trPr>
          <w:trHeight w:val="299"/>
        </w:trPr>
        <w:tc>
          <w:tcPr>
            <w:tcW w:w="1195" w:type="pct"/>
          </w:tcPr>
          <w:p w14:paraId="1555AD75" w14:textId="6AAABB9E" w:rsidR="009A5760" w:rsidRPr="00E8751D" w:rsidRDefault="009A5760" w:rsidP="009A5760">
            <w:pPr>
              <w:spacing w:line="300" w:lineRule="exact"/>
            </w:pPr>
            <w:r w:rsidRPr="00E8751D">
              <w:t>SWMS -12</w:t>
            </w:r>
          </w:p>
        </w:tc>
        <w:tc>
          <w:tcPr>
            <w:tcW w:w="2546" w:type="pct"/>
          </w:tcPr>
          <w:p w14:paraId="12EC2312" w14:textId="32EC7E8E" w:rsidR="009A5760" w:rsidRPr="00E8751D" w:rsidRDefault="009A5760" w:rsidP="009A5760">
            <w:pPr>
              <w:spacing w:line="300" w:lineRule="exact"/>
            </w:pPr>
            <w:r w:rsidRPr="00E8751D">
              <w:t>Power Blower</w:t>
            </w:r>
          </w:p>
        </w:tc>
        <w:tc>
          <w:tcPr>
            <w:tcW w:w="1259" w:type="pct"/>
          </w:tcPr>
          <w:p w14:paraId="080A1A8C" w14:textId="35BFE57A" w:rsidR="009A5760" w:rsidRPr="00E8751D" w:rsidRDefault="009A5760" w:rsidP="009A5760">
            <w:pPr>
              <w:spacing w:line="300" w:lineRule="exact"/>
            </w:pPr>
            <w:r w:rsidRPr="00E8751D">
              <w:t>August 2023</w:t>
            </w:r>
          </w:p>
        </w:tc>
      </w:tr>
      <w:tr w:rsidR="009A5760" w:rsidRPr="00E8751D" w14:paraId="239121CC" w14:textId="77777777" w:rsidTr="004F4F20">
        <w:trPr>
          <w:trHeight w:val="299"/>
        </w:trPr>
        <w:tc>
          <w:tcPr>
            <w:tcW w:w="1195" w:type="pct"/>
          </w:tcPr>
          <w:p w14:paraId="2019A2A0" w14:textId="1DD355A2" w:rsidR="009A5760" w:rsidRPr="00E8751D" w:rsidRDefault="009A5760" w:rsidP="009A5760">
            <w:pPr>
              <w:spacing w:line="300" w:lineRule="exact"/>
            </w:pPr>
            <w:r w:rsidRPr="00E8751D">
              <w:t>SWMS -13</w:t>
            </w:r>
          </w:p>
        </w:tc>
        <w:tc>
          <w:tcPr>
            <w:tcW w:w="2546" w:type="pct"/>
          </w:tcPr>
          <w:p w14:paraId="128095FD" w14:textId="4F88F94C" w:rsidR="009A5760" w:rsidRPr="00E8751D" w:rsidRDefault="009A5760" w:rsidP="009A5760">
            <w:pPr>
              <w:spacing w:line="300" w:lineRule="exact"/>
            </w:pPr>
            <w:r w:rsidRPr="00E8751D">
              <w:t>Power Tools</w:t>
            </w:r>
          </w:p>
        </w:tc>
        <w:tc>
          <w:tcPr>
            <w:tcW w:w="1259" w:type="pct"/>
          </w:tcPr>
          <w:p w14:paraId="6A06D7C9" w14:textId="54D0C375" w:rsidR="009A5760" w:rsidRPr="00E8751D" w:rsidRDefault="009A5760" w:rsidP="009A5760">
            <w:pPr>
              <w:spacing w:line="300" w:lineRule="exact"/>
            </w:pPr>
            <w:r w:rsidRPr="00E8751D">
              <w:t>August 2023</w:t>
            </w:r>
          </w:p>
        </w:tc>
      </w:tr>
      <w:tr w:rsidR="009A5760" w:rsidRPr="00E8751D" w14:paraId="631F83F0" w14:textId="77777777" w:rsidTr="004F4F20">
        <w:trPr>
          <w:trHeight w:val="299"/>
        </w:trPr>
        <w:tc>
          <w:tcPr>
            <w:tcW w:w="1195" w:type="pct"/>
          </w:tcPr>
          <w:p w14:paraId="11CA588B" w14:textId="67E73A17" w:rsidR="009A5760" w:rsidRPr="00E8751D" w:rsidRDefault="009A5760" w:rsidP="009A5760">
            <w:pPr>
              <w:spacing w:line="300" w:lineRule="exact"/>
            </w:pPr>
            <w:r w:rsidRPr="00E8751D">
              <w:t>SWMS -14</w:t>
            </w:r>
          </w:p>
        </w:tc>
        <w:tc>
          <w:tcPr>
            <w:tcW w:w="2546" w:type="pct"/>
          </w:tcPr>
          <w:p w14:paraId="1AB38046" w14:textId="2CAC7559" w:rsidR="009A5760" w:rsidRPr="00E8751D" w:rsidRDefault="009A5760" w:rsidP="009A5760">
            <w:pPr>
              <w:spacing w:line="300" w:lineRule="exact"/>
            </w:pPr>
            <w:r w:rsidRPr="00E8751D">
              <w:t>Robbery and Violence</w:t>
            </w:r>
          </w:p>
        </w:tc>
        <w:tc>
          <w:tcPr>
            <w:tcW w:w="1259" w:type="pct"/>
          </w:tcPr>
          <w:p w14:paraId="734CC49C" w14:textId="6F1EADDF" w:rsidR="009A5760" w:rsidRPr="00E8751D" w:rsidRDefault="009A5760" w:rsidP="009A5760">
            <w:pPr>
              <w:spacing w:line="300" w:lineRule="exact"/>
            </w:pPr>
            <w:r w:rsidRPr="00E8751D">
              <w:t>August 2023</w:t>
            </w:r>
          </w:p>
        </w:tc>
      </w:tr>
      <w:tr w:rsidR="009A5760" w:rsidRPr="00E8751D" w14:paraId="77512861" w14:textId="77777777" w:rsidTr="004F4F20">
        <w:trPr>
          <w:trHeight w:val="299"/>
        </w:trPr>
        <w:tc>
          <w:tcPr>
            <w:tcW w:w="1195" w:type="pct"/>
          </w:tcPr>
          <w:p w14:paraId="4B158459" w14:textId="07013C5A" w:rsidR="009A5760" w:rsidRPr="00E8751D" w:rsidRDefault="009A5760" w:rsidP="009A5760">
            <w:pPr>
              <w:spacing w:line="300" w:lineRule="exact"/>
            </w:pPr>
            <w:r w:rsidRPr="00E8751D">
              <w:t>SWMS -15</w:t>
            </w:r>
          </w:p>
        </w:tc>
        <w:tc>
          <w:tcPr>
            <w:tcW w:w="2546" w:type="pct"/>
          </w:tcPr>
          <w:p w14:paraId="13833555" w14:textId="5574F161" w:rsidR="009A5760" w:rsidRPr="00E8751D" w:rsidRDefault="009A5760" w:rsidP="009A5760">
            <w:pPr>
              <w:spacing w:line="300" w:lineRule="exact"/>
            </w:pPr>
            <w:r w:rsidRPr="00E8751D">
              <w:t>Trailer Connecting</w:t>
            </w:r>
          </w:p>
        </w:tc>
        <w:tc>
          <w:tcPr>
            <w:tcW w:w="1259" w:type="pct"/>
          </w:tcPr>
          <w:p w14:paraId="2BA1C00B" w14:textId="025D0849" w:rsidR="009A5760" w:rsidRPr="00E8751D" w:rsidRDefault="009A5760" w:rsidP="009A5760">
            <w:pPr>
              <w:spacing w:line="300" w:lineRule="exact"/>
            </w:pPr>
            <w:r w:rsidRPr="00E8751D">
              <w:t>August 2023</w:t>
            </w:r>
          </w:p>
        </w:tc>
      </w:tr>
      <w:tr w:rsidR="009A5760" w:rsidRPr="00E8751D" w14:paraId="03BA7DC1" w14:textId="77777777" w:rsidTr="004F4F20">
        <w:trPr>
          <w:trHeight w:val="299"/>
        </w:trPr>
        <w:tc>
          <w:tcPr>
            <w:tcW w:w="1195" w:type="pct"/>
          </w:tcPr>
          <w:p w14:paraId="7F870EE4" w14:textId="4613772A" w:rsidR="009A5760" w:rsidRPr="00E8751D" w:rsidRDefault="009A5760" w:rsidP="009A5760">
            <w:pPr>
              <w:spacing w:line="300" w:lineRule="exact"/>
            </w:pPr>
            <w:r w:rsidRPr="00E8751D">
              <w:t>SWMS -16</w:t>
            </w:r>
          </w:p>
        </w:tc>
        <w:tc>
          <w:tcPr>
            <w:tcW w:w="2546" w:type="pct"/>
          </w:tcPr>
          <w:p w14:paraId="7B533231" w14:textId="73CF6B43" w:rsidR="009A5760" w:rsidRPr="00E8751D" w:rsidRDefault="009A5760" w:rsidP="009A5760">
            <w:pPr>
              <w:spacing w:line="300" w:lineRule="exact"/>
            </w:pPr>
            <w:r w:rsidRPr="00E8751D">
              <w:t>Working in Adverse Weather</w:t>
            </w:r>
          </w:p>
        </w:tc>
        <w:tc>
          <w:tcPr>
            <w:tcW w:w="1259" w:type="pct"/>
          </w:tcPr>
          <w:p w14:paraId="41B97B43" w14:textId="7752D47C" w:rsidR="009A5760" w:rsidRPr="00E8751D" w:rsidRDefault="009A5760" w:rsidP="009A5760">
            <w:pPr>
              <w:spacing w:line="300" w:lineRule="exact"/>
            </w:pPr>
            <w:r w:rsidRPr="00E8751D">
              <w:t>August 2023</w:t>
            </w:r>
          </w:p>
        </w:tc>
      </w:tr>
      <w:tr w:rsidR="009A5760" w:rsidRPr="00E8751D" w14:paraId="21ED5DB9" w14:textId="77777777" w:rsidTr="004F4F20">
        <w:trPr>
          <w:trHeight w:val="299"/>
        </w:trPr>
        <w:tc>
          <w:tcPr>
            <w:tcW w:w="1195" w:type="pct"/>
          </w:tcPr>
          <w:p w14:paraId="2477025F" w14:textId="3FAE8FA9" w:rsidR="009A5760" w:rsidRPr="00E8751D" w:rsidRDefault="009A5760" w:rsidP="009A5760">
            <w:pPr>
              <w:spacing w:line="300" w:lineRule="exact"/>
            </w:pPr>
            <w:r w:rsidRPr="00E8751D">
              <w:t>SWMS -17</w:t>
            </w:r>
          </w:p>
        </w:tc>
        <w:tc>
          <w:tcPr>
            <w:tcW w:w="2546" w:type="pct"/>
          </w:tcPr>
          <w:p w14:paraId="04A2C544" w14:textId="26CA0E8D" w:rsidR="009A5760" w:rsidRPr="00E8751D" w:rsidRDefault="009A5760" w:rsidP="009A5760">
            <w:pPr>
              <w:spacing w:line="300" w:lineRule="exact"/>
            </w:pPr>
            <w:r w:rsidRPr="00E8751D">
              <w:t>Workplace Safety</w:t>
            </w:r>
          </w:p>
        </w:tc>
        <w:tc>
          <w:tcPr>
            <w:tcW w:w="1259" w:type="pct"/>
          </w:tcPr>
          <w:p w14:paraId="73767181" w14:textId="309D0DFE" w:rsidR="009A5760" w:rsidRPr="00E8751D" w:rsidRDefault="009A5760" w:rsidP="009A5760">
            <w:pPr>
              <w:spacing w:line="300" w:lineRule="exact"/>
            </w:pPr>
            <w:r w:rsidRPr="00E8751D">
              <w:t>August 2023</w:t>
            </w:r>
          </w:p>
        </w:tc>
      </w:tr>
      <w:tr w:rsidR="009A5760" w:rsidRPr="00E8751D" w14:paraId="3B11BA61" w14:textId="77777777" w:rsidTr="004F4F20">
        <w:trPr>
          <w:trHeight w:val="299"/>
        </w:trPr>
        <w:tc>
          <w:tcPr>
            <w:tcW w:w="1195" w:type="pct"/>
          </w:tcPr>
          <w:p w14:paraId="2A313F6D" w14:textId="142E89CA" w:rsidR="009A5760" w:rsidRPr="00E8751D" w:rsidRDefault="009A5760" w:rsidP="009A5760">
            <w:pPr>
              <w:spacing w:line="300" w:lineRule="exact"/>
            </w:pPr>
            <w:r w:rsidRPr="00E8751D">
              <w:t>SWMS - 18</w:t>
            </w:r>
          </w:p>
        </w:tc>
        <w:tc>
          <w:tcPr>
            <w:tcW w:w="2546" w:type="pct"/>
          </w:tcPr>
          <w:p w14:paraId="3E5AFB6F" w14:textId="5868CCEB" w:rsidR="009A5760" w:rsidRPr="00E8751D" w:rsidRDefault="009A5760" w:rsidP="009A5760">
            <w:pPr>
              <w:spacing w:line="300" w:lineRule="exact"/>
            </w:pPr>
            <w:r w:rsidRPr="00E8751D">
              <w:t>Computer and Workstation Use</w:t>
            </w:r>
          </w:p>
        </w:tc>
        <w:tc>
          <w:tcPr>
            <w:tcW w:w="1259" w:type="pct"/>
          </w:tcPr>
          <w:p w14:paraId="436CAC10" w14:textId="478A3899" w:rsidR="009A5760" w:rsidRPr="00E8751D" w:rsidRDefault="009A5760" w:rsidP="009A5760">
            <w:pPr>
              <w:spacing w:line="300" w:lineRule="exact"/>
            </w:pPr>
            <w:r w:rsidRPr="00E8751D">
              <w:t>September 2023</w:t>
            </w:r>
          </w:p>
        </w:tc>
      </w:tr>
      <w:tr w:rsidR="009A5760" w:rsidRPr="00E8751D" w14:paraId="7C0065C3" w14:textId="77777777" w:rsidTr="004F4F20">
        <w:trPr>
          <w:trHeight w:val="299"/>
        </w:trPr>
        <w:tc>
          <w:tcPr>
            <w:tcW w:w="1195" w:type="pct"/>
          </w:tcPr>
          <w:p w14:paraId="3227E98A" w14:textId="1CAA2EA2" w:rsidR="009A5760" w:rsidRPr="00E8751D" w:rsidRDefault="009A5760" w:rsidP="009A5760">
            <w:pPr>
              <w:spacing w:line="300" w:lineRule="exact"/>
            </w:pPr>
            <w:r w:rsidRPr="00E8751D">
              <w:t>SWMS - 19</w:t>
            </w:r>
          </w:p>
        </w:tc>
        <w:tc>
          <w:tcPr>
            <w:tcW w:w="2546" w:type="pct"/>
          </w:tcPr>
          <w:p w14:paraId="403725DB" w14:textId="47CBC9A7" w:rsidR="009A5760" w:rsidRPr="00E8751D" w:rsidRDefault="009A5760" w:rsidP="009A5760">
            <w:pPr>
              <w:spacing w:line="300" w:lineRule="exact"/>
            </w:pPr>
            <w:r w:rsidRPr="00E8751D">
              <w:t>Electrical Safety</w:t>
            </w:r>
          </w:p>
        </w:tc>
        <w:tc>
          <w:tcPr>
            <w:tcW w:w="1259" w:type="pct"/>
          </w:tcPr>
          <w:p w14:paraId="1EB40A6B" w14:textId="7003EC79" w:rsidR="009A5760" w:rsidRPr="00E8751D" w:rsidRDefault="009A5760" w:rsidP="009A5760">
            <w:pPr>
              <w:spacing w:line="300" w:lineRule="exact"/>
            </w:pPr>
            <w:r w:rsidRPr="00E8751D">
              <w:t>September 2023</w:t>
            </w:r>
          </w:p>
        </w:tc>
      </w:tr>
    </w:tbl>
    <w:p w14:paraId="22E23910" w14:textId="5D386D9E" w:rsidR="009A5760" w:rsidRPr="00E8751D" w:rsidRDefault="009A5760" w:rsidP="004B082D">
      <w:pPr>
        <w:pStyle w:val="BodyText"/>
        <w:rPr>
          <w:lang w:val="en-AU"/>
        </w:rPr>
      </w:pPr>
    </w:p>
    <w:p w14:paraId="10B58FA1" w14:textId="101AA57A" w:rsidR="009A5760" w:rsidRPr="00E8751D" w:rsidRDefault="009A5760" w:rsidP="009A5760">
      <w:pPr>
        <w:pStyle w:val="Heading1"/>
        <w:rPr>
          <w:lang w:val="en-AU"/>
        </w:rPr>
      </w:pPr>
      <w:bookmarkStart w:id="12" w:name="_Toc144462655"/>
      <w:bookmarkStart w:id="13" w:name="_Toc144471973"/>
      <w:bookmarkStart w:id="14" w:name="_Toc158221308"/>
      <w:r w:rsidRPr="00E8751D">
        <w:rPr>
          <w:lang w:val="en-AU"/>
        </w:rPr>
        <w:t>Procedures</w:t>
      </w:r>
      <w:bookmarkEnd w:id="12"/>
      <w:bookmarkEnd w:id="13"/>
      <w:bookmarkEnd w:id="14"/>
    </w:p>
    <w:p w14:paraId="480D8E86" w14:textId="77777777" w:rsidR="009A5760" w:rsidRPr="00E8751D" w:rsidRDefault="009A5760" w:rsidP="009A5760">
      <w:r w:rsidRPr="00E8751D">
        <w:t>The following table details the Procedure that make up the Australian Carwash Association Safety Management System.</w:t>
      </w:r>
    </w:p>
    <w:tbl>
      <w:tblPr>
        <w:tblStyle w:val="TableGrid"/>
        <w:tblW w:w="5000" w:type="pct"/>
        <w:tblLook w:val="01E0" w:firstRow="1" w:lastRow="1" w:firstColumn="1" w:lastColumn="1" w:noHBand="0" w:noVBand="0"/>
      </w:tblPr>
      <w:tblGrid>
        <w:gridCol w:w="2155"/>
        <w:gridCol w:w="4591"/>
        <w:gridCol w:w="2270"/>
      </w:tblGrid>
      <w:tr w:rsidR="004B22D0" w:rsidRPr="00E8751D" w14:paraId="2334D9ED" w14:textId="77777777" w:rsidTr="004F4F20">
        <w:trPr>
          <w:cnfStyle w:val="100000000000" w:firstRow="1" w:lastRow="0" w:firstColumn="0" w:lastColumn="0" w:oddVBand="0" w:evenVBand="0" w:oddHBand="0" w:evenHBand="0" w:firstRowFirstColumn="0" w:firstRowLastColumn="0" w:lastRowFirstColumn="0" w:lastRowLastColumn="0"/>
          <w:trHeight w:val="144"/>
          <w:tblHeader/>
        </w:trPr>
        <w:tc>
          <w:tcPr>
            <w:tcW w:w="1195" w:type="pct"/>
          </w:tcPr>
          <w:p w14:paraId="2F79F548" w14:textId="568B9357" w:rsidR="004B22D0" w:rsidRPr="00E8751D" w:rsidRDefault="004B22D0" w:rsidP="004B22D0">
            <w:pPr>
              <w:jc w:val="center"/>
              <w:rPr>
                <w:b w:val="0"/>
                <w:sz w:val="24"/>
                <w:szCs w:val="24"/>
              </w:rPr>
            </w:pPr>
            <w:r w:rsidRPr="00E8751D">
              <w:t>Form ID</w:t>
            </w:r>
          </w:p>
        </w:tc>
        <w:tc>
          <w:tcPr>
            <w:tcW w:w="2545" w:type="pct"/>
          </w:tcPr>
          <w:p w14:paraId="74C3A119" w14:textId="43A05E60" w:rsidR="004B22D0" w:rsidRPr="00E8751D" w:rsidRDefault="004B22D0" w:rsidP="004B22D0">
            <w:pPr>
              <w:jc w:val="center"/>
              <w:rPr>
                <w:b w:val="0"/>
                <w:sz w:val="24"/>
                <w:szCs w:val="24"/>
              </w:rPr>
            </w:pPr>
            <w:r w:rsidRPr="00E8751D">
              <w:t>Form Name</w:t>
            </w:r>
          </w:p>
        </w:tc>
        <w:tc>
          <w:tcPr>
            <w:tcW w:w="1259" w:type="pct"/>
          </w:tcPr>
          <w:p w14:paraId="10082309" w14:textId="7A5166AF" w:rsidR="004B22D0" w:rsidRPr="00E8751D" w:rsidRDefault="004B22D0" w:rsidP="004B22D0">
            <w:pPr>
              <w:jc w:val="center"/>
              <w:rPr>
                <w:b w:val="0"/>
                <w:sz w:val="24"/>
                <w:szCs w:val="24"/>
              </w:rPr>
            </w:pPr>
            <w:r w:rsidRPr="00E8751D">
              <w:t>Last Review Date</w:t>
            </w:r>
          </w:p>
        </w:tc>
      </w:tr>
      <w:tr w:rsidR="004B22D0" w:rsidRPr="00E8751D" w14:paraId="0282FBDC" w14:textId="77777777" w:rsidTr="004F4F20">
        <w:trPr>
          <w:trHeight w:val="299"/>
        </w:trPr>
        <w:tc>
          <w:tcPr>
            <w:tcW w:w="1195" w:type="pct"/>
          </w:tcPr>
          <w:p w14:paraId="3D9921C7" w14:textId="1FDD314D" w:rsidR="004B22D0" w:rsidRPr="00E8751D" w:rsidRDefault="004B22D0" w:rsidP="004B22D0">
            <w:pPr>
              <w:spacing w:line="300" w:lineRule="exact"/>
            </w:pPr>
            <w:r w:rsidRPr="00E8751D">
              <w:t>PRO-01</w:t>
            </w:r>
          </w:p>
        </w:tc>
        <w:tc>
          <w:tcPr>
            <w:tcW w:w="2545" w:type="pct"/>
          </w:tcPr>
          <w:p w14:paraId="36B1B07A" w14:textId="03B915D7" w:rsidR="004B22D0" w:rsidRPr="00E8751D" w:rsidRDefault="004B22D0" w:rsidP="004B22D0">
            <w:pPr>
              <w:spacing w:line="300" w:lineRule="exact"/>
            </w:pPr>
            <w:r w:rsidRPr="00E8751D">
              <w:t>Accident and Incident Management</w:t>
            </w:r>
          </w:p>
        </w:tc>
        <w:tc>
          <w:tcPr>
            <w:tcW w:w="1259" w:type="pct"/>
          </w:tcPr>
          <w:p w14:paraId="59CC0259" w14:textId="6E879BCA" w:rsidR="004B22D0" w:rsidRPr="00E8751D" w:rsidRDefault="004B22D0" w:rsidP="004B22D0">
            <w:pPr>
              <w:spacing w:line="300" w:lineRule="exact"/>
            </w:pPr>
            <w:r w:rsidRPr="00E8751D">
              <w:t>August 2023</w:t>
            </w:r>
          </w:p>
        </w:tc>
      </w:tr>
      <w:tr w:rsidR="004B22D0" w:rsidRPr="00E8751D" w14:paraId="74A633FF" w14:textId="77777777" w:rsidTr="004F4F20">
        <w:trPr>
          <w:trHeight w:val="299"/>
        </w:trPr>
        <w:tc>
          <w:tcPr>
            <w:tcW w:w="1195" w:type="pct"/>
          </w:tcPr>
          <w:p w14:paraId="7604CD22" w14:textId="6370878C" w:rsidR="004B22D0" w:rsidRPr="00E8751D" w:rsidRDefault="004B22D0" w:rsidP="004B22D0">
            <w:pPr>
              <w:spacing w:line="300" w:lineRule="exact"/>
            </w:pPr>
            <w:r w:rsidRPr="00E8751D">
              <w:t>PRO -02</w:t>
            </w:r>
          </w:p>
        </w:tc>
        <w:tc>
          <w:tcPr>
            <w:tcW w:w="2545" w:type="pct"/>
          </w:tcPr>
          <w:p w14:paraId="313E839F" w14:textId="6F0CE6BD" w:rsidR="004B22D0" w:rsidRPr="00E8751D" w:rsidRDefault="004B22D0" w:rsidP="004B22D0">
            <w:pPr>
              <w:spacing w:line="300" w:lineRule="exact"/>
            </w:pPr>
            <w:r w:rsidRPr="00E8751D">
              <w:t>Bullying and Harassment</w:t>
            </w:r>
          </w:p>
        </w:tc>
        <w:tc>
          <w:tcPr>
            <w:tcW w:w="1259" w:type="pct"/>
          </w:tcPr>
          <w:p w14:paraId="464C3551" w14:textId="5CFCDB8B" w:rsidR="004B22D0" w:rsidRPr="00E8751D" w:rsidRDefault="004B22D0" w:rsidP="004B22D0">
            <w:pPr>
              <w:spacing w:line="300" w:lineRule="exact"/>
            </w:pPr>
            <w:r w:rsidRPr="00E8751D">
              <w:t>August 2023</w:t>
            </w:r>
          </w:p>
        </w:tc>
      </w:tr>
      <w:tr w:rsidR="004B22D0" w:rsidRPr="00E8751D" w14:paraId="6BCDA88D" w14:textId="77777777" w:rsidTr="004F4F20">
        <w:trPr>
          <w:trHeight w:val="299"/>
        </w:trPr>
        <w:tc>
          <w:tcPr>
            <w:tcW w:w="1195" w:type="pct"/>
          </w:tcPr>
          <w:p w14:paraId="2725BA18" w14:textId="6B7F3923" w:rsidR="004B22D0" w:rsidRPr="00E8751D" w:rsidRDefault="004B22D0" w:rsidP="004B22D0">
            <w:pPr>
              <w:spacing w:line="300" w:lineRule="exact"/>
            </w:pPr>
            <w:r w:rsidRPr="00E8751D">
              <w:t>PRO -03</w:t>
            </w:r>
          </w:p>
        </w:tc>
        <w:tc>
          <w:tcPr>
            <w:tcW w:w="2545" w:type="pct"/>
          </w:tcPr>
          <w:p w14:paraId="6D60F951" w14:textId="0ABFE529" w:rsidR="004B22D0" w:rsidRPr="00E8751D" w:rsidRDefault="004B22D0" w:rsidP="004B22D0">
            <w:pPr>
              <w:spacing w:line="300" w:lineRule="exact"/>
            </w:pPr>
            <w:r w:rsidRPr="00E8751D">
              <w:t>Chemical Management</w:t>
            </w:r>
          </w:p>
        </w:tc>
        <w:tc>
          <w:tcPr>
            <w:tcW w:w="1259" w:type="pct"/>
          </w:tcPr>
          <w:p w14:paraId="3C498705" w14:textId="7EC709AB" w:rsidR="004B22D0" w:rsidRPr="00E8751D" w:rsidRDefault="004B22D0" w:rsidP="004B22D0">
            <w:pPr>
              <w:spacing w:line="300" w:lineRule="exact"/>
            </w:pPr>
            <w:r w:rsidRPr="00E8751D">
              <w:t>August 2023</w:t>
            </w:r>
          </w:p>
        </w:tc>
      </w:tr>
      <w:tr w:rsidR="004B22D0" w:rsidRPr="00E8751D" w14:paraId="3EAFE6D3" w14:textId="77777777" w:rsidTr="004F4F20">
        <w:trPr>
          <w:trHeight w:val="299"/>
        </w:trPr>
        <w:tc>
          <w:tcPr>
            <w:tcW w:w="1195" w:type="pct"/>
          </w:tcPr>
          <w:p w14:paraId="4BC80BFA" w14:textId="34CAD2AB" w:rsidR="004B22D0" w:rsidRPr="00E8751D" w:rsidRDefault="004B22D0" w:rsidP="004B22D0">
            <w:pPr>
              <w:spacing w:line="300" w:lineRule="exact"/>
            </w:pPr>
            <w:r w:rsidRPr="00E8751D">
              <w:lastRenderedPageBreak/>
              <w:t>PRO -04</w:t>
            </w:r>
          </w:p>
        </w:tc>
        <w:tc>
          <w:tcPr>
            <w:tcW w:w="2545" w:type="pct"/>
          </w:tcPr>
          <w:p w14:paraId="54805F3E" w14:textId="6400B32D" w:rsidR="004B22D0" w:rsidRPr="00E8751D" w:rsidRDefault="004B22D0" w:rsidP="004B22D0">
            <w:pPr>
              <w:spacing w:line="300" w:lineRule="exact"/>
            </w:pPr>
            <w:r w:rsidRPr="00E8751D">
              <w:t>Confined Spaces</w:t>
            </w:r>
          </w:p>
        </w:tc>
        <w:tc>
          <w:tcPr>
            <w:tcW w:w="1259" w:type="pct"/>
          </w:tcPr>
          <w:p w14:paraId="5BD2BD2A" w14:textId="09E6A303" w:rsidR="004B22D0" w:rsidRPr="00E8751D" w:rsidRDefault="004B22D0" w:rsidP="004B22D0">
            <w:pPr>
              <w:spacing w:line="300" w:lineRule="exact"/>
            </w:pPr>
            <w:r w:rsidRPr="00E8751D">
              <w:t>August 2023</w:t>
            </w:r>
          </w:p>
        </w:tc>
      </w:tr>
      <w:tr w:rsidR="004B22D0" w:rsidRPr="00E8751D" w14:paraId="3CC01FBF" w14:textId="77777777" w:rsidTr="004F4F20">
        <w:trPr>
          <w:trHeight w:val="299"/>
        </w:trPr>
        <w:tc>
          <w:tcPr>
            <w:tcW w:w="1195" w:type="pct"/>
          </w:tcPr>
          <w:p w14:paraId="7D36FC13" w14:textId="70085F83" w:rsidR="004B22D0" w:rsidRPr="00E8751D" w:rsidRDefault="004B22D0" w:rsidP="004B22D0">
            <w:pPr>
              <w:spacing w:line="300" w:lineRule="exact"/>
            </w:pPr>
            <w:r w:rsidRPr="00E8751D">
              <w:t>PRO -05</w:t>
            </w:r>
          </w:p>
        </w:tc>
        <w:tc>
          <w:tcPr>
            <w:tcW w:w="2545" w:type="pct"/>
          </w:tcPr>
          <w:p w14:paraId="4171536C" w14:textId="0C4511FD" w:rsidR="004B22D0" w:rsidRPr="00E8751D" w:rsidRDefault="004B22D0" w:rsidP="004B22D0">
            <w:pPr>
              <w:spacing w:line="300" w:lineRule="exact"/>
            </w:pPr>
            <w:r w:rsidRPr="00E8751D">
              <w:t>Consultation and Communication</w:t>
            </w:r>
          </w:p>
        </w:tc>
        <w:tc>
          <w:tcPr>
            <w:tcW w:w="1259" w:type="pct"/>
          </w:tcPr>
          <w:p w14:paraId="339A2D14" w14:textId="50CFD1E1" w:rsidR="004B22D0" w:rsidRPr="00E8751D" w:rsidRDefault="004B22D0" w:rsidP="004B22D0">
            <w:pPr>
              <w:spacing w:line="300" w:lineRule="exact"/>
            </w:pPr>
            <w:r w:rsidRPr="00E8751D">
              <w:t>August 2023</w:t>
            </w:r>
          </w:p>
        </w:tc>
      </w:tr>
      <w:tr w:rsidR="004B22D0" w:rsidRPr="00E8751D" w14:paraId="0E57F657" w14:textId="77777777" w:rsidTr="004F4F20">
        <w:trPr>
          <w:trHeight w:val="299"/>
        </w:trPr>
        <w:tc>
          <w:tcPr>
            <w:tcW w:w="1195" w:type="pct"/>
          </w:tcPr>
          <w:p w14:paraId="318EC72B" w14:textId="4FB37CB4" w:rsidR="004B22D0" w:rsidRPr="00E8751D" w:rsidRDefault="004B22D0" w:rsidP="004B22D0">
            <w:pPr>
              <w:spacing w:line="300" w:lineRule="exact"/>
            </w:pPr>
            <w:r w:rsidRPr="00E8751D">
              <w:t>PRO -06</w:t>
            </w:r>
          </w:p>
        </w:tc>
        <w:tc>
          <w:tcPr>
            <w:tcW w:w="2545" w:type="pct"/>
          </w:tcPr>
          <w:p w14:paraId="4D7B7BDC" w14:textId="33C3E8AC" w:rsidR="004B22D0" w:rsidRPr="00E8751D" w:rsidRDefault="004B22D0" w:rsidP="004B22D0">
            <w:pPr>
              <w:spacing w:line="300" w:lineRule="exact"/>
            </w:pPr>
            <w:r w:rsidRPr="00E8751D">
              <w:t>Contractor Management</w:t>
            </w:r>
          </w:p>
        </w:tc>
        <w:tc>
          <w:tcPr>
            <w:tcW w:w="1259" w:type="pct"/>
          </w:tcPr>
          <w:p w14:paraId="154B8C74" w14:textId="7DC1DBCF" w:rsidR="004B22D0" w:rsidRPr="00E8751D" w:rsidRDefault="004B22D0" w:rsidP="004B22D0">
            <w:pPr>
              <w:spacing w:line="300" w:lineRule="exact"/>
            </w:pPr>
            <w:r w:rsidRPr="00E8751D">
              <w:t>August 2023</w:t>
            </w:r>
          </w:p>
        </w:tc>
      </w:tr>
      <w:tr w:rsidR="004B22D0" w:rsidRPr="00E8751D" w14:paraId="2CAC22F0" w14:textId="77777777" w:rsidTr="004F4F20">
        <w:trPr>
          <w:trHeight w:val="299"/>
        </w:trPr>
        <w:tc>
          <w:tcPr>
            <w:tcW w:w="1195" w:type="pct"/>
          </w:tcPr>
          <w:p w14:paraId="5F9223EC" w14:textId="111A7F6D" w:rsidR="004B22D0" w:rsidRPr="00E8751D" w:rsidRDefault="004B22D0" w:rsidP="004B22D0">
            <w:pPr>
              <w:spacing w:line="300" w:lineRule="exact"/>
            </w:pPr>
            <w:r w:rsidRPr="00E8751D">
              <w:t>PRO -07</w:t>
            </w:r>
          </w:p>
        </w:tc>
        <w:tc>
          <w:tcPr>
            <w:tcW w:w="2545" w:type="pct"/>
          </w:tcPr>
          <w:p w14:paraId="0478F70B" w14:textId="40972960" w:rsidR="004B22D0" w:rsidRPr="00E8751D" w:rsidRDefault="004B22D0" w:rsidP="004B22D0">
            <w:pPr>
              <w:spacing w:line="300" w:lineRule="exact"/>
            </w:pPr>
            <w:r w:rsidRPr="00E8751D">
              <w:t>Emergency Management</w:t>
            </w:r>
          </w:p>
        </w:tc>
        <w:tc>
          <w:tcPr>
            <w:tcW w:w="1259" w:type="pct"/>
          </w:tcPr>
          <w:p w14:paraId="2FAA2076" w14:textId="021B2B3C" w:rsidR="004B22D0" w:rsidRPr="00E8751D" w:rsidRDefault="004B22D0" w:rsidP="004B22D0">
            <w:pPr>
              <w:spacing w:line="300" w:lineRule="exact"/>
            </w:pPr>
            <w:r w:rsidRPr="00E8751D">
              <w:t>August 2023</w:t>
            </w:r>
          </w:p>
        </w:tc>
      </w:tr>
      <w:tr w:rsidR="004B22D0" w:rsidRPr="00E8751D" w14:paraId="4801960E" w14:textId="77777777" w:rsidTr="004F4F20">
        <w:trPr>
          <w:trHeight w:val="299"/>
        </w:trPr>
        <w:tc>
          <w:tcPr>
            <w:tcW w:w="1195" w:type="pct"/>
          </w:tcPr>
          <w:p w14:paraId="62C52362" w14:textId="67564ABA" w:rsidR="004B22D0" w:rsidRPr="00E8751D" w:rsidRDefault="004B22D0" w:rsidP="004B22D0">
            <w:pPr>
              <w:spacing w:line="300" w:lineRule="exact"/>
            </w:pPr>
            <w:r w:rsidRPr="00E8751D">
              <w:t>PRO -08</w:t>
            </w:r>
          </w:p>
        </w:tc>
        <w:tc>
          <w:tcPr>
            <w:tcW w:w="2545" w:type="pct"/>
          </w:tcPr>
          <w:p w14:paraId="3FEB4A68" w14:textId="747DA8AC" w:rsidR="004B22D0" w:rsidRPr="00E8751D" w:rsidRDefault="004B22D0" w:rsidP="004B22D0">
            <w:pPr>
              <w:spacing w:line="300" w:lineRule="exact"/>
            </w:pPr>
            <w:r w:rsidRPr="00E8751D">
              <w:t>Environmental Management</w:t>
            </w:r>
          </w:p>
        </w:tc>
        <w:tc>
          <w:tcPr>
            <w:tcW w:w="1259" w:type="pct"/>
          </w:tcPr>
          <w:p w14:paraId="40924F86" w14:textId="13BCBCEF" w:rsidR="004B22D0" w:rsidRPr="00E8751D" w:rsidRDefault="004B22D0" w:rsidP="004B22D0">
            <w:pPr>
              <w:spacing w:line="300" w:lineRule="exact"/>
            </w:pPr>
            <w:r w:rsidRPr="00E8751D">
              <w:t>August 2023</w:t>
            </w:r>
          </w:p>
        </w:tc>
      </w:tr>
      <w:tr w:rsidR="004B22D0" w:rsidRPr="00E8751D" w14:paraId="06A4F7D4" w14:textId="77777777" w:rsidTr="004F4F20">
        <w:trPr>
          <w:trHeight w:val="299"/>
        </w:trPr>
        <w:tc>
          <w:tcPr>
            <w:tcW w:w="1195" w:type="pct"/>
          </w:tcPr>
          <w:p w14:paraId="7FE670C6" w14:textId="4AA8C669" w:rsidR="004B22D0" w:rsidRPr="00E8751D" w:rsidRDefault="004B22D0" w:rsidP="004B22D0">
            <w:pPr>
              <w:spacing w:line="300" w:lineRule="exact"/>
            </w:pPr>
            <w:r w:rsidRPr="00E8751D">
              <w:t>PRO -09</w:t>
            </w:r>
          </w:p>
        </w:tc>
        <w:tc>
          <w:tcPr>
            <w:tcW w:w="2545" w:type="pct"/>
          </w:tcPr>
          <w:p w14:paraId="46814607" w14:textId="47D07CB7" w:rsidR="004B22D0" w:rsidRPr="00E8751D" w:rsidRDefault="004B22D0" w:rsidP="004B22D0">
            <w:pPr>
              <w:spacing w:line="300" w:lineRule="exact"/>
            </w:pPr>
            <w:r w:rsidRPr="00E8751D">
              <w:t>Induction and Training</w:t>
            </w:r>
          </w:p>
        </w:tc>
        <w:tc>
          <w:tcPr>
            <w:tcW w:w="1259" w:type="pct"/>
          </w:tcPr>
          <w:p w14:paraId="68685C2C" w14:textId="244D58C4" w:rsidR="004B22D0" w:rsidRPr="00E8751D" w:rsidRDefault="004B22D0" w:rsidP="004B22D0">
            <w:pPr>
              <w:spacing w:line="300" w:lineRule="exact"/>
            </w:pPr>
            <w:r w:rsidRPr="00E8751D">
              <w:t>August 2023</w:t>
            </w:r>
          </w:p>
        </w:tc>
      </w:tr>
      <w:tr w:rsidR="004B22D0" w:rsidRPr="00E8751D" w14:paraId="4A115101" w14:textId="77777777" w:rsidTr="004F4F20">
        <w:trPr>
          <w:trHeight w:val="299"/>
        </w:trPr>
        <w:tc>
          <w:tcPr>
            <w:tcW w:w="1195" w:type="pct"/>
          </w:tcPr>
          <w:p w14:paraId="01C42C74" w14:textId="46531A57" w:rsidR="004B22D0" w:rsidRPr="00E8751D" w:rsidRDefault="004B22D0" w:rsidP="004B22D0">
            <w:pPr>
              <w:spacing w:line="300" w:lineRule="exact"/>
            </w:pPr>
            <w:r w:rsidRPr="00E8751D">
              <w:t>PRO -10</w:t>
            </w:r>
          </w:p>
        </w:tc>
        <w:tc>
          <w:tcPr>
            <w:tcW w:w="2545" w:type="pct"/>
          </w:tcPr>
          <w:p w14:paraId="5DEA069A" w14:textId="7D264BDA" w:rsidR="004B22D0" w:rsidRPr="00E8751D" w:rsidRDefault="004B22D0" w:rsidP="004B22D0">
            <w:pPr>
              <w:spacing w:line="300" w:lineRule="exact"/>
            </w:pPr>
            <w:r w:rsidRPr="00E8751D">
              <w:t>Injury and First Aid Management</w:t>
            </w:r>
          </w:p>
        </w:tc>
        <w:tc>
          <w:tcPr>
            <w:tcW w:w="1259" w:type="pct"/>
          </w:tcPr>
          <w:p w14:paraId="760C1F15" w14:textId="4138D8A4" w:rsidR="004B22D0" w:rsidRPr="00E8751D" w:rsidRDefault="004B22D0" w:rsidP="004B22D0">
            <w:pPr>
              <w:spacing w:line="300" w:lineRule="exact"/>
            </w:pPr>
            <w:r w:rsidRPr="00E8751D">
              <w:t>August 2023</w:t>
            </w:r>
          </w:p>
        </w:tc>
      </w:tr>
      <w:tr w:rsidR="004B22D0" w:rsidRPr="00E8751D" w14:paraId="5E596074" w14:textId="77777777" w:rsidTr="004F4F20">
        <w:trPr>
          <w:trHeight w:val="299"/>
        </w:trPr>
        <w:tc>
          <w:tcPr>
            <w:tcW w:w="1195" w:type="pct"/>
          </w:tcPr>
          <w:p w14:paraId="155D6E41" w14:textId="3CDBDB87" w:rsidR="004B22D0" w:rsidRPr="00E8751D" w:rsidRDefault="004B22D0" w:rsidP="004B22D0">
            <w:pPr>
              <w:spacing w:line="300" w:lineRule="exact"/>
            </w:pPr>
            <w:r w:rsidRPr="00E8751D">
              <w:t>PRO -11</w:t>
            </w:r>
          </w:p>
        </w:tc>
        <w:tc>
          <w:tcPr>
            <w:tcW w:w="2545" w:type="pct"/>
          </w:tcPr>
          <w:p w14:paraId="3C5B73C1" w14:textId="59819C9D" w:rsidR="004B22D0" w:rsidRPr="00E8751D" w:rsidRDefault="004B22D0" w:rsidP="004B22D0">
            <w:pPr>
              <w:spacing w:line="300" w:lineRule="exact"/>
            </w:pPr>
            <w:r w:rsidRPr="00E8751D">
              <w:t>Issue Resolution</w:t>
            </w:r>
          </w:p>
        </w:tc>
        <w:tc>
          <w:tcPr>
            <w:tcW w:w="1259" w:type="pct"/>
          </w:tcPr>
          <w:p w14:paraId="1B74792C" w14:textId="5C621351" w:rsidR="004B22D0" w:rsidRPr="00E8751D" w:rsidRDefault="004B22D0" w:rsidP="004B22D0">
            <w:pPr>
              <w:spacing w:line="300" w:lineRule="exact"/>
            </w:pPr>
            <w:r w:rsidRPr="00E8751D">
              <w:t>August 2023</w:t>
            </w:r>
          </w:p>
        </w:tc>
      </w:tr>
      <w:tr w:rsidR="004B22D0" w:rsidRPr="00E8751D" w14:paraId="7828A398" w14:textId="77777777" w:rsidTr="004F4F20">
        <w:trPr>
          <w:trHeight w:val="299"/>
        </w:trPr>
        <w:tc>
          <w:tcPr>
            <w:tcW w:w="1195" w:type="pct"/>
          </w:tcPr>
          <w:p w14:paraId="25D62952" w14:textId="398BF3ED" w:rsidR="004B22D0" w:rsidRPr="00E8751D" w:rsidRDefault="004B22D0" w:rsidP="004B22D0">
            <w:pPr>
              <w:spacing w:line="300" w:lineRule="exact"/>
            </w:pPr>
            <w:r w:rsidRPr="00E8751D">
              <w:t>PRO -12</w:t>
            </w:r>
          </w:p>
        </w:tc>
        <w:tc>
          <w:tcPr>
            <w:tcW w:w="2545" w:type="pct"/>
          </w:tcPr>
          <w:p w14:paraId="23FBE6D6" w14:textId="49199B58" w:rsidR="004B22D0" w:rsidRPr="00E8751D" w:rsidRDefault="004B22D0" w:rsidP="004B22D0">
            <w:pPr>
              <w:spacing w:line="300" w:lineRule="exact"/>
            </w:pPr>
            <w:r w:rsidRPr="00E8751D">
              <w:t>Manual Handling</w:t>
            </w:r>
          </w:p>
        </w:tc>
        <w:tc>
          <w:tcPr>
            <w:tcW w:w="1259" w:type="pct"/>
          </w:tcPr>
          <w:p w14:paraId="11D3747D" w14:textId="76696D69" w:rsidR="004B22D0" w:rsidRPr="00E8751D" w:rsidRDefault="004B22D0" w:rsidP="004B22D0">
            <w:pPr>
              <w:spacing w:line="300" w:lineRule="exact"/>
            </w:pPr>
            <w:r w:rsidRPr="00E8751D">
              <w:t>August 2023</w:t>
            </w:r>
          </w:p>
        </w:tc>
      </w:tr>
      <w:tr w:rsidR="004B22D0" w:rsidRPr="00E8751D" w14:paraId="56CF9433" w14:textId="77777777" w:rsidTr="004F4F20">
        <w:trPr>
          <w:trHeight w:val="299"/>
        </w:trPr>
        <w:tc>
          <w:tcPr>
            <w:tcW w:w="1195" w:type="pct"/>
          </w:tcPr>
          <w:p w14:paraId="4A18E34C" w14:textId="45974B4E" w:rsidR="004B22D0" w:rsidRPr="00E8751D" w:rsidRDefault="004B22D0" w:rsidP="004B22D0">
            <w:pPr>
              <w:spacing w:line="300" w:lineRule="exact"/>
            </w:pPr>
            <w:r w:rsidRPr="00E8751D">
              <w:t>PRO -13</w:t>
            </w:r>
          </w:p>
        </w:tc>
        <w:tc>
          <w:tcPr>
            <w:tcW w:w="2545" w:type="pct"/>
          </w:tcPr>
          <w:p w14:paraId="37D4B5CC" w14:textId="5830DA68" w:rsidR="004B22D0" w:rsidRPr="00E8751D" w:rsidRDefault="004B22D0" w:rsidP="004B22D0">
            <w:pPr>
              <w:spacing w:line="300" w:lineRule="exact"/>
            </w:pPr>
            <w:r w:rsidRPr="00E8751D">
              <w:t>Plant and Equipment Management</w:t>
            </w:r>
          </w:p>
        </w:tc>
        <w:tc>
          <w:tcPr>
            <w:tcW w:w="1259" w:type="pct"/>
          </w:tcPr>
          <w:p w14:paraId="764F2F1E" w14:textId="6537B746" w:rsidR="004B22D0" w:rsidRPr="00E8751D" w:rsidRDefault="004B22D0" w:rsidP="004B22D0">
            <w:pPr>
              <w:spacing w:line="300" w:lineRule="exact"/>
            </w:pPr>
            <w:r w:rsidRPr="00E8751D">
              <w:t>August 2023</w:t>
            </w:r>
          </w:p>
        </w:tc>
      </w:tr>
      <w:tr w:rsidR="004B22D0" w:rsidRPr="00E8751D" w14:paraId="00BCAA34" w14:textId="77777777" w:rsidTr="004F4F20">
        <w:trPr>
          <w:trHeight w:val="299"/>
        </w:trPr>
        <w:tc>
          <w:tcPr>
            <w:tcW w:w="1195" w:type="pct"/>
          </w:tcPr>
          <w:p w14:paraId="74753D91" w14:textId="257EDD0F" w:rsidR="004B22D0" w:rsidRPr="00E8751D" w:rsidRDefault="004B22D0" w:rsidP="004B22D0">
            <w:pPr>
              <w:spacing w:line="300" w:lineRule="exact"/>
            </w:pPr>
            <w:r w:rsidRPr="00E8751D">
              <w:t>PRO -14</w:t>
            </w:r>
          </w:p>
        </w:tc>
        <w:tc>
          <w:tcPr>
            <w:tcW w:w="2545" w:type="pct"/>
          </w:tcPr>
          <w:p w14:paraId="50C7EA19" w14:textId="0EF3601E" w:rsidR="004B22D0" w:rsidRPr="00E8751D" w:rsidRDefault="004B22D0" w:rsidP="004B22D0">
            <w:pPr>
              <w:spacing w:line="300" w:lineRule="exact"/>
            </w:pPr>
            <w:r w:rsidRPr="00E8751D">
              <w:t>Risk Management and Control</w:t>
            </w:r>
          </w:p>
        </w:tc>
        <w:tc>
          <w:tcPr>
            <w:tcW w:w="1259" w:type="pct"/>
          </w:tcPr>
          <w:p w14:paraId="206C95D4" w14:textId="29BB264F" w:rsidR="004B22D0" w:rsidRPr="00E8751D" w:rsidRDefault="004B22D0" w:rsidP="004B22D0">
            <w:pPr>
              <w:spacing w:line="300" w:lineRule="exact"/>
            </w:pPr>
            <w:r w:rsidRPr="00E8751D">
              <w:t>August 2023</w:t>
            </w:r>
          </w:p>
        </w:tc>
      </w:tr>
      <w:tr w:rsidR="004B22D0" w:rsidRPr="00E8751D" w14:paraId="22A2B811" w14:textId="77777777" w:rsidTr="004F4F20">
        <w:trPr>
          <w:trHeight w:val="299"/>
        </w:trPr>
        <w:tc>
          <w:tcPr>
            <w:tcW w:w="1195" w:type="pct"/>
          </w:tcPr>
          <w:p w14:paraId="60DA4B9B" w14:textId="0BB95C26" w:rsidR="004B22D0" w:rsidRPr="00E8751D" w:rsidRDefault="004B22D0" w:rsidP="004B22D0">
            <w:pPr>
              <w:spacing w:line="300" w:lineRule="exact"/>
            </w:pPr>
            <w:r w:rsidRPr="00E8751D">
              <w:t>PRO -15</w:t>
            </w:r>
          </w:p>
        </w:tc>
        <w:tc>
          <w:tcPr>
            <w:tcW w:w="2545" w:type="pct"/>
          </w:tcPr>
          <w:p w14:paraId="3193546C" w14:textId="6110E12A" w:rsidR="004B22D0" w:rsidRPr="00E8751D" w:rsidRDefault="004B22D0" w:rsidP="004B22D0">
            <w:pPr>
              <w:spacing w:line="300" w:lineRule="exact"/>
            </w:pPr>
            <w:r w:rsidRPr="00E8751D">
              <w:t>Safety Equipment</w:t>
            </w:r>
          </w:p>
        </w:tc>
        <w:tc>
          <w:tcPr>
            <w:tcW w:w="1259" w:type="pct"/>
          </w:tcPr>
          <w:p w14:paraId="7C1A93BD" w14:textId="5F9AED69" w:rsidR="004B22D0" w:rsidRPr="00E8751D" w:rsidRDefault="004B22D0" w:rsidP="004B22D0">
            <w:pPr>
              <w:spacing w:line="300" w:lineRule="exact"/>
            </w:pPr>
            <w:r w:rsidRPr="00E8751D">
              <w:t>August 2023</w:t>
            </w:r>
          </w:p>
        </w:tc>
      </w:tr>
      <w:tr w:rsidR="004B22D0" w:rsidRPr="00E8751D" w14:paraId="264E1679" w14:textId="77777777" w:rsidTr="004F4F20">
        <w:trPr>
          <w:trHeight w:val="299"/>
        </w:trPr>
        <w:tc>
          <w:tcPr>
            <w:tcW w:w="1195" w:type="pct"/>
          </w:tcPr>
          <w:p w14:paraId="577C2822" w14:textId="5592B73A" w:rsidR="004B22D0" w:rsidRPr="00E8751D" w:rsidRDefault="004B22D0" w:rsidP="004B22D0">
            <w:pPr>
              <w:spacing w:line="300" w:lineRule="exact"/>
            </w:pPr>
            <w:r w:rsidRPr="00E8751D">
              <w:t>PRO -16</w:t>
            </w:r>
          </w:p>
        </w:tc>
        <w:tc>
          <w:tcPr>
            <w:tcW w:w="2545" w:type="pct"/>
          </w:tcPr>
          <w:p w14:paraId="511C96E3" w14:textId="788BFCFD" w:rsidR="004B22D0" w:rsidRPr="00E8751D" w:rsidRDefault="004B22D0" w:rsidP="004B22D0">
            <w:pPr>
              <w:spacing w:line="300" w:lineRule="exact"/>
            </w:pPr>
            <w:r w:rsidRPr="00E8751D">
              <w:t>Working at Heights</w:t>
            </w:r>
          </w:p>
        </w:tc>
        <w:tc>
          <w:tcPr>
            <w:tcW w:w="1259" w:type="pct"/>
          </w:tcPr>
          <w:p w14:paraId="50D569F1" w14:textId="2D757CB5" w:rsidR="004B22D0" w:rsidRPr="00E8751D" w:rsidRDefault="004B22D0" w:rsidP="004B22D0">
            <w:pPr>
              <w:spacing w:line="300" w:lineRule="exact"/>
            </w:pPr>
            <w:r w:rsidRPr="00E8751D">
              <w:t>August 2023</w:t>
            </w:r>
          </w:p>
        </w:tc>
      </w:tr>
    </w:tbl>
    <w:p w14:paraId="58D223D5" w14:textId="5157447E" w:rsidR="009A5760" w:rsidRPr="00E8751D" w:rsidRDefault="009A5760" w:rsidP="004B082D">
      <w:pPr>
        <w:pStyle w:val="BodyText"/>
        <w:rPr>
          <w:lang w:val="en-AU"/>
        </w:rPr>
      </w:pPr>
    </w:p>
    <w:p w14:paraId="7855D8D4" w14:textId="77777777" w:rsidR="009A5760" w:rsidRPr="00E8751D" w:rsidRDefault="009A5760" w:rsidP="00573F32">
      <w:pPr>
        <w:pStyle w:val="Heading1"/>
        <w:rPr>
          <w:lang w:val="en-AU"/>
        </w:rPr>
      </w:pPr>
      <w:bookmarkStart w:id="15" w:name="_Toc158221309"/>
      <w:r w:rsidRPr="00E8751D">
        <w:rPr>
          <w:lang w:val="en-AU"/>
        </w:rPr>
        <w:t>Document Control</w:t>
      </w:r>
      <w:bookmarkEnd w:id="15"/>
    </w:p>
    <w:p w14:paraId="24BFF04C" w14:textId="77777777" w:rsidR="009A5760" w:rsidRPr="00E8751D" w:rsidRDefault="009A5760" w:rsidP="009A5760">
      <w:pPr>
        <w:pStyle w:val="BodyText"/>
        <w:rPr>
          <w:b/>
          <w:bCs/>
          <w:lang w:val="en-AU"/>
        </w:rPr>
      </w:pPr>
      <w:r w:rsidRPr="00E8751D">
        <w:rPr>
          <w:b/>
          <w:bCs/>
          <w:lang w:val="en-AU"/>
        </w:rPr>
        <w:t>Purpose:</w:t>
      </w:r>
    </w:p>
    <w:p w14:paraId="72724702" w14:textId="77777777" w:rsidR="009A5760" w:rsidRPr="00E8751D" w:rsidRDefault="009A5760" w:rsidP="009A5760">
      <w:pPr>
        <w:pStyle w:val="BodyText"/>
        <w:rPr>
          <w:lang w:val="en-AU"/>
        </w:rPr>
      </w:pPr>
      <w:r w:rsidRPr="00E8751D">
        <w:rPr>
          <w:lang w:val="en-AU"/>
        </w:rPr>
        <w:t>To ensure that all documents within the Safety Management System are maintained in accordance with this process.</w:t>
      </w:r>
    </w:p>
    <w:p w14:paraId="192D3156" w14:textId="77777777" w:rsidR="009A5760" w:rsidRPr="00E8751D" w:rsidRDefault="009A5760" w:rsidP="009A5760">
      <w:pPr>
        <w:pStyle w:val="BodyText"/>
        <w:rPr>
          <w:b/>
          <w:bCs/>
          <w:lang w:val="en-AU"/>
        </w:rPr>
      </w:pPr>
      <w:r w:rsidRPr="00E8751D">
        <w:rPr>
          <w:b/>
          <w:bCs/>
          <w:lang w:val="en-AU"/>
        </w:rPr>
        <w:t>Scope:</w:t>
      </w:r>
    </w:p>
    <w:p w14:paraId="75CA5EB2" w14:textId="77777777" w:rsidR="009A5760" w:rsidRPr="00E8751D" w:rsidRDefault="009A5760" w:rsidP="009A5760">
      <w:pPr>
        <w:pStyle w:val="BodyText"/>
        <w:rPr>
          <w:lang w:val="en-AU"/>
        </w:rPr>
      </w:pPr>
      <w:r w:rsidRPr="00E8751D">
        <w:rPr>
          <w:lang w:val="en-AU"/>
        </w:rPr>
        <w:t>This process applies to all documents held in the Australian Carwash Association Safety Document Register.</w:t>
      </w:r>
    </w:p>
    <w:p w14:paraId="35018AAB" w14:textId="77777777" w:rsidR="00573F32" w:rsidRPr="00E8751D" w:rsidRDefault="009A5760" w:rsidP="009A5760">
      <w:pPr>
        <w:pStyle w:val="BodyText"/>
        <w:rPr>
          <w:b/>
          <w:bCs/>
          <w:lang w:val="en-AU"/>
        </w:rPr>
      </w:pPr>
      <w:r w:rsidRPr="00E8751D">
        <w:rPr>
          <w:b/>
          <w:bCs/>
          <w:lang w:val="en-AU"/>
        </w:rPr>
        <w:t xml:space="preserve">Procedure: </w:t>
      </w:r>
    </w:p>
    <w:p w14:paraId="5F35F9BE" w14:textId="42904DB2" w:rsidR="009A5760" w:rsidRPr="00E8751D" w:rsidRDefault="009A5760" w:rsidP="009A5760">
      <w:pPr>
        <w:pStyle w:val="BodyText"/>
        <w:rPr>
          <w:lang w:val="en-AU"/>
        </w:rPr>
      </w:pPr>
      <w:r w:rsidRPr="00E8751D">
        <w:rPr>
          <w:lang w:val="en-AU"/>
        </w:rPr>
        <w:t>The table below sets the guide for how often the documents in this system are required to be reviewed and updated.</w:t>
      </w:r>
    </w:p>
    <w:tbl>
      <w:tblPr>
        <w:tblStyle w:val="TableGrid"/>
        <w:tblW w:w="5000" w:type="pct"/>
        <w:tblLook w:val="01E0" w:firstRow="1" w:lastRow="1" w:firstColumn="1" w:lastColumn="1" w:noHBand="0" w:noVBand="0"/>
      </w:tblPr>
      <w:tblGrid>
        <w:gridCol w:w="2155"/>
        <w:gridCol w:w="4591"/>
        <w:gridCol w:w="2270"/>
      </w:tblGrid>
      <w:tr w:rsidR="004B22D0" w:rsidRPr="00E8751D" w14:paraId="330D182A" w14:textId="77777777" w:rsidTr="004F4F20">
        <w:trPr>
          <w:cnfStyle w:val="100000000000" w:firstRow="1" w:lastRow="0" w:firstColumn="0" w:lastColumn="0" w:oddVBand="0" w:evenVBand="0" w:oddHBand="0" w:evenHBand="0" w:firstRowFirstColumn="0" w:firstRowLastColumn="0" w:lastRowFirstColumn="0" w:lastRowLastColumn="0"/>
          <w:trHeight w:val="144"/>
          <w:tblHeader/>
        </w:trPr>
        <w:tc>
          <w:tcPr>
            <w:tcW w:w="1195" w:type="pct"/>
          </w:tcPr>
          <w:p w14:paraId="71200273" w14:textId="08AC4FB5" w:rsidR="004B22D0" w:rsidRPr="00E8751D" w:rsidRDefault="004B22D0" w:rsidP="004B22D0">
            <w:pPr>
              <w:jc w:val="center"/>
              <w:rPr>
                <w:b w:val="0"/>
                <w:sz w:val="24"/>
                <w:szCs w:val="24"/>
              </w:rPr>
            </w:pPr>
            <w:r w:rsidRPr="00E8751D">
              <w:t>Document ID</w:t>
            </w:r>
          </w:p>
        </w:tc>
        <w:tc>
          <w:tcPr>
            <w:tcW w:w="2546" w:type="pct"/>
          </w:tcPr>
          <w:p w14:paraId="740ADBC0" w14:textId="557A77EB" w:rsidR="004B22D0" w:rsidRPr="00E8751D" w:rsidRDefault="004B22D0" w:rsidP="004B22D0">
            <w:pPr>
              <w:jc w:val="center"/>
              <w:rPr>
                <w:b w:val="0"/>
                <w:sz w:val="24"/>
                <w:szCs w:val="24"/>
              </w:rPr>
            </w:pPr>
            <w:r w:rsidRPr="00E8751D">
              <w:t>Document Type</w:t>
            </w:r>
          </w:p>
        </w:tc>
        <w:tc>
          <w:tcPr>
            <w:tcW w:w="1259" w:type="pct"/>
          </w:tcPr>
          <w:p w14:paraId="5F9D5D31" w14:textId="56574FCE" w:rsidR="004B22D0" w:rsidRPr="00E8751D" w:rsidRDefault="004B22D0" w:rsidP="004B22D0">
            <w:pPr>
              <w:jc w:val="center"/>
              <w:rPr>
                <w:b w:val="0"/>
                <w:sz w:val="24"/>
                <w:szCs w:val="24"/>
              </w:rPr>
            </w:pPr>
            <w:r w:rsidRPr="00E8751D">
              <w:t>Review Timeline</w:t>
            </w:r>
          </w:p>
        </w:tc>
      </w:tr>
      <w:tr w:rsidR="004B22D0" w:rsidRPr="00E8751D" w14:paraId="40D0621F" w14:textId="77777777" w:rsidTr="004F4F20">
        <w:trPr>
          <w:trHeight w:val="299"/>
        </w:trPr>
        <w:tc>
          <w:tcPr>
            <w:tcW w:w="1195" w:type="pct"/>
          </w:tcPr>
          <w:p w14:paraId="1864C44C" w14:textId="6E9D7F14" w:rsidR="004B22D0" w:rsidRPr="00E8751D" w:rsidRDefault="004B22D0" w:rsidP="004B22D0">
            <w:pPr>
              <w:spacing w:line="300" w:lineRule="exact"/>
            </w:pPr>
            <w:r w:rsidRPr="00E8751D">
              <w:t>HSM</w:t>
            </w:r>
          </w:p>
        </w:tc>
        <w:tc>
          <w:tcPr>
            <w:tcW w:w="2546" w:type="pct"/>
          </w:tcPr>
          <w:p w14:paraId="6CCB648F" w14:textId="2B211C07" w:rsidR="004B22D0" w:rsidRPr="00E8751D" w:rsidRDefault="004B22D0" w:rsidP="004B22D0">
            <w:pPr>
              <w:spacing w:line="300" w:lineRule="exact"/>
            </w:pPr>
            <w:r w:rsidRPr="00E8751D">
              <w:t>Health and Safety Management System</w:t>
            </w:r>
          </w:p>
        </w:tc>
        <w:tc>
          <w:tcPr>
            <w:tcW w:w="1259" w:type="pct"/>
          </w:tcPr>
          <w:p w14:paraId="51DDB0B1" w14:textId="303CF277" w:rsidR="004B22D0" w:rsidRPr="00E8751D" w:rsidRDefault="004B22D0" w:rsidP="004B22D0">
            <w:pPr>
              <w:spacing w:line="300" w:lineRule="exact"/>
            </w:pPr>
            <w:r w:rsidRPr="00E8751D">
              <w:t>2 years</w:t>
            </w:r>
          </w:p>
        </w:tc>
      </w:tr>
      <w:tr w:rsidR="004B22D0" w:rsidRPr="00E8751D" w14:paraId="07EE20A7" w14:textId="77777777" w:rsidTr="004F4F20">
        <w:trPr>
          <w:trHeight w:val="299"/>
        </w:trPr>
        <w:tc>
          <w:tcPr>
            <w:tcW w:w="1195" w:type="pct"/>
          </w:tcPr>
          <w:p w14:paraId="155127B7" w14:textId="2D2E825E" w:rsidR="004B22D0" w:rsidRPr="00E8751D" w:rsidRDefault="004B22D0" w:rsidP="004B22D0">
            <w:pPr>
              <w:spacing w:line="300" w:lineRule="exact"/>
            </w:pPr>
            <w:r w:rsidRPr="00E8751D">
              <w:t>POL</w:t>
            </w:r>
          </w:p>
        </w:tc>
        <w:tc>
          <w:tcPr>
            <w:tcW w:w="2546" w:type="pct"/>
          </w:tcPr>
          <w:p w14:paraId="656D52E6" w14:textId="6C4C2065" w:rsidR="004B22D0" w:rsidRPr="00E8751D" w:rsidRDefault="004B22D0" w:rsidP="004B22D0">
            <w:pPr>
              <w:spacing w:line="300" w:lineRule="exact"/>
            </w:pPr>
            <w:r w:rsidRPr="00E8751D">
              <w:t>Policies</w:t>
            </w:r>
          </w:p>
        </w:tc>
        <w:tc>
          <w:tcPr>
            <w:tcW w:w="1259" w:type="pct"/>
          </w:tcPr>
          <w:p w14:paraId="2E121CF8" w14:textId="3F83B123" w:rsidR="004B22D0" w:rsidRPr="00E8751D" w:rsidRDefault="004B22D0" w:rsidP="004B22D0">
            <w:pPr>
              <w:spacing w:line="300" w:lineRule="exact"/>
            </w:pPr>
            <w:r w:rsidRPr="00E8751D">
              <w:t>1 year</w:t>
            </w:r>
          </w:p>
        </w:tc>
      </w:tr>
      <w:tr w:rsidR="004B22D0" w:rsidRPr="00E8751D" w14:paraId="0446FA8C" w14:textId="77777777" w:rsidTr="004F4F20">
        <w:trPr>
          <w:trHeight w:val="299"/>
        </w:trPr>
        <w:tc>
          <w:tcPr>
            <w:tcW w:w="1195" w:type="pct"/>
          </w:tcPr>
          <w:p w14:paraId="55674FE1" w14:textId="3A2F5BAA" w:rsidR="004B22D0" w:rsidRPr="00E8751D" w:rsidRDefault="004B22D0" w:rsidP="004B22D0">
            <w:pPr>
              <w:spacing w:line="300" w:lineRule="exact"/>
            </w:pPr>
            <w:r w:rsidRPr="00E8751D">
              <w:t>PRO</w:t>
            </w:r>
          </w:p>
        </w:tc>
        <w:tc>
          <w:tcPr>
            <w:tcW w:w="2546" w:type="pct"/>
          </w:tcPr>
          <w:p w14:paraId="777040D4" w14:textId="45DC5B54" w:rsidR="004B22D0" w:rsidRPr="00E8751D" w:rsidRDefault="004B22D0" w:rsidP="004B22D0">
            <w:pPr>
              <w:spacing w:line="300" w:lineRule="exact"/>
            </w:pPr>
            <w:r w:rsidRPr="00E8751D">
              <w:t>Procedures</w:t>
            </w:r>
          </w:p>
        </w:tc>
        <w:tc>
          <w:tcPr>
            <w:tcW w:w="1259" w:type="pct"/>
          </w:tcPr>
          <w:p w14:paraId="2873F9E8" w14:textId="31A885CD" w:rsidR="004B22D0" w:rsidRPr="00E8751D" w:rsidRDefault="004B22D0" w:rsidP="004B22D0">
            <w:pPr>
              <w:spacing w:line="300" w:lineRule="exact"/>
            </w:pPr>
            <w:r w:rsidRPr="00E8751D">
              <w:t>2 years</w:t>
            </w:r>
          </w:p>
        </w:tc>
      </w:tr>
      <w:tr w:rsidR="004B22D0" w:rsidRPr="00E8751D" w14:paraId="145872FB" w14:textId="77777777" w:rsidTr="004F4F20">
        <w:trPr>
          <w:trHeight w:val="299"/>
        </w:trPr>
        <w:tc>
          <w:tcPr>
            <w:tcW w:w="1195" w:type="pct"/>
          </w:tcPr>
          <w:p w14:paraId="3206885B" w14:textId="2921CC9C" w:rsidR="004B22D0" w:rsidRPr="00E8751D" w:rsidRDefault="004B22D0" w:rsidP="004B22D0">
            <w:pPr>
              <w:spacing w:line="300" w:lineRule="exact"/>
            </w:pPr>
            <w:r w:rsidRPr="00E8751D">
              <w:t>SWMS</w:t>
            </w:r>
          </w:p>
        </w:tc>
        <w:tc>
          <w:tcPr>
            <w:tcW w:w="2546" w:type="pct"/>
          </w:tcPr>
          <w:p w14:paraId="3FA9C714" w14:textId="10B34CEC" w:rsidR="004B22D0" w:rsidRPr="00E8751D" w:rsidRDefault="004B22D0" w:rsidP="004B22D0">
            <w:pPr>
              <w:spacing w:line="300" w:lineRule="exact"/>
            </w:pPr>
            <w:r w:rsidRPr="00E8751D">
              <w:t>Safe Work Method Statements</w:t>
            </w:r>
          </w:p>
        </w:tc>
        <w:tc>
          <w:tcPr>
            <w:tcW w:w="1259" w:type="pct"/>
          </w:tcPr>
          <w:p w14:paraId="6F4710B2" w14:textId="499AC1D1" w:rsidR="004B22D0" w:rsidRPr="00E8751D" w:rsidRDefault="004B22D0" w:rsidP="004B22D0">
            <w:pPr>
              <w:spacing w:line="300" w:lineRule="exact"/>
            </w:pPr>
            <w:r w:rsidRPr="00E8751D">
              <w:t>2 years</w:t>
            </w:r>
          </w:p>
        </w:tc>
      </w:tr>
      <w:tr w:rsidR="004B22D0" w:rsidRPr="00E8751D" w14:paraId="49ECD56F" w14:textId="77777777" w:rsidTr="004F4F20">
        <w:trPr>
          <w:trHeight w:val="299"/>
        </w:trPr>
        <w:tc>
          <w:tcPr>
            <w:tcW w:w="1195" w:type="pct"/>
          </w:tcPr>
          <w:p w14:paraId="203FB378" w14:textId="510A3EB9" w:rsidR="004B22D0" w:rsidRPr="00E8751D" w:rsidRDefault="004B22D0" w:rsidP="004B22D0">
            <w:pPr>
              <w:spacing w:line="300" w:lineRule="exact"/>
            </w:pPr>
            <w:r w:rsidRPr="00E8751D">
              <w:t>Guide</w:t>
            </w:r>
          </w:p>
        </w:tc>
        <w:tc>
          <w:tcPr>
            <w:tcW w:w="2546" w:type="pct"/>
          </w:tcPr>
          <w:p w14:paraId="46D4C37B" w14:textId="11152A35" w:rsidR="004B22D0" w:rsidRPr="00E8751D" w:rsidRDefault="004B22D0" w:rsidP="004B22D0">
            <w:pPr>
              <w:spacing w:line="300" w:lineRule="exact"/>
            </w:pPr>
            <w:r w:rsidRPr="00E8751D">
              <w:t>Guides</w:t>
            </w:r>
          </w:p>
        </w:tc>
        <w:tc>
          <w:tcPr>
            <w:tcW w:w="1259" w:type="pct"/>
          </w:tcPr>
          <w:p w14:paraId="6B5C2B0F" w14:textId="7400F56A" w:rsidR="004B22D0" w:rsidRPr="00E8751D" w:rsidRDefault="004B22D0" w:rsidP="004B22D0">
            <w:pPr>
              <w:spacing w:line="300" w:lineRule="exact"/>
            </w:pPr>
            <w:r w:rsidRPr="00E8751D">
              <w:t>3 years</w:t>
            </w:r>
          </w:p>
        </w:tc>
      </w:tr>
      <w:tr w:rsidR="004B22D0" w:rsidRPr="00E8751D" w14:paraId="6963CBA6" w14:textId="77777777" w:rsidTr="004F4F20">
        <w:trPr>
          <w:trHeight w:val="299"/>
        </w:trPr>
        <w:tc>
          <w:tcPr>
            <w:tcW w:w="1195" w:type="pct"/>
          </w:tcPr>
          <w:p w14:paraId="1DC4EE40" w14:textId="63D3CC41" w:rsidR="004B22D0" w:rsidRPr="00E8751D" w:rsidRDefault="004B22D0" w:rsidP="004B22D0">
            <w:pPr>
              <w:spacing w:line="300" w:lineRule="exact"/>
            </w:pPr>
            <w:r w:rsidRPr="00E8751D">
              <w:t>Form</w:t>
            </w:r>
          </w:p>
        </w:tc>
        <w:tc>
          <w:tcPr>
            <w:tcW w:w="2546" w:type="pct"/>
          </w:tcPr>
          <w:p w14:paraId="26F4C872" w14:textId="0621400F" w:rsidR="004B22D0" w:rsidRPr="00E8751D" w:rsidRDefault="004B22D0" w:rsidP="004B22D0">
            <w:pPr>
              <w:spacing w:line="300" w:lineRule="exact"/>
            </w:pPr>
            <w:r w:rsidRPr="00E8751D">
              <w:t>Forms</w:t>
            </w:r>
          </w:p>
        </w:tc>
        <w:tc>
          <w:tcPr>
            <w:tcW w:w="1259" w:type="pct"/>
          </w:tcPr>
          <w:p w14:paraId="17BA83ED" w14:textId="4507FCBC" w:rsidR="004B22D0" w:rsidRPr="00E8751D" w:rsidRDefault="004B22D0" w:rsidP="004B22D0">
            <w:pPr>
              <w:spacing w:line="300" w:lineRule="exact"/>
            </w:pPr>
            <w:r w:rsidRPr="00E8751D">
              <w:t>3 years</w:t>
            </w:r>
          </w:p>
        </w:tc>
      </w:tr>
      <w:tr w:rsidR="004B22D0" w:rsidRPr="00E8751D" w14:paraId="344C4A65" w14:textId="77777777" w:rsidTr="004F4F20">
        <w:trPr>
          <w:trHeight w:val="299"/>
        </w:trPr>
        <w:tc>
          <w:tcPr>
            <w:tcW w:w="1195" w:type="pct"/>
          </w:tcPr>
          <w:p w14:paraId="3488941E" w14:textId="5E77A278" w:rsidR="004B22D0" w:rsidRPr="00E8751D" w:rsidRDefault="004B22D0" w:rsidP="004B22D0">
            <w:pPr>
              <w:spacing w:line="300" w:lineRule="exact"/>
            </w:pPr>
            <w:r w:rsidRPr="00E8751D">
              <w:t>Document ID</w:t>
            </w:r>
          </w:p>
        </w:tc>
        <w:tc>
          <w:tcPr>
            <w:tcW w:w="2546" w:type="pct"/>
          </w:tcPr>
          <w:p w14:paraId="76A7238E" w14:textId="2EA0BE32" w:rsidR="004B22D0" w:rsidRPr="00E8751D" w:rsidRDefault="004B22D0" w:rsidP="004B22D0">
            <w:pPr>
              <w:spacing w:line="300" w:lineRule="exact"/>
            </w:pPr>
            <w:r w:rsidRPr="00E8751D">
              <w:t>Document Type</w:t>
            </w:r>
          </w:p>
        </w:tc>
        <w:tc>
          <w:tcPr>
            <w:tcW w:w="1259" w:type="pct"/>
          </w:tcPr>
          <w:p w14:paraId="050BE491" w14:textId="67AD4D84" w:rsidR="004B22D0" w:rsidRPr="00E8751D" w:rsidRDefault="004B22D0" w:rsidP="004B22D0">
            <w:pPr>
              <w:spacing w:line="300" w:lineRule="exact"/>
            </w:pPr>
            <w:r w:rsidRPr="00E8751D">
              <w:t>Review Timeline</w:t>
            </w:r>
          </w:p>
        </w:tc>
      </w:tr>
      <w:tr w:rsidR="004B22D0" w:rsidRPr="00E8751D" w14:paraId="5AB36BFF" w14:textId="77777777" w:rsidTr="004F4F20">
        <w:trPr>
          <w:trHeight w:val="299"/>
        </w:trPr>
        <w:tc>
          <w:tcPr>
            <w:tcW w:w="1195" w:type="pct"/>
          </w:tcPr>
          <w:p w14:paraId="6DCED59D" w14:textId="7E83BA7C" w:rsidR="004B22D0" w:rsidRPr="00E8751D" w:rsidRDefault="004B22D0" w:rsidP="004B22D0">
            <w:pPr>
              <w:spacing w:line="300" w:lineRule="exact"/>
            </w:pPr>
            <w:r w:rsidRPr="00E8751D">
              <w:t>HSM</w:t>
            </w:r>
          </w:p>
        </w:tc>
        <w:tc>
          <w:tcPr>
            <w:tcW w:w="2546" w:type="pct"/>
          </w:tcPr>
          <w:p w14:paraId="32E5C878" w14:textId="1E9618B7" w:rsidR="004B22D0" w:rsidRPr="00E8751D" w:rsidRDefault="004B22D0" w:rsidP="004B22D0">
            <w:pPr>
              <w:spacing w:line="300" w:lineRule="exact"/>
            </w:pPr>
            <w:r w:rsidRPr="00E8751D">
              <w:t>Health and Safety Management System</w:t>
            </w:r>
          </w:p>
        </w:tc>
        <w:tc>
          <w:tcPr>
            <w:tcW w:w="1259" w:type="pct"/>
          </w:tcPr>
          <w:p w14:paraId="344874BE" w14:textId="7F3EED15" w:rsidR="004B22D0" w:rsidRPr="00E8751D" w:rsidRDefault="004B22D0" w:rsidP="004B22D0">
            <w:pPr>
              <w:spacing w:line="300" w:lineRule="exact"/>
            </w:pPr>
            <w:r w:rsidRPr="00E8751D">
              <w:t>2 years</w:t>
            </w:r>
          </w:p>
        </w:tc>
      </w:tr>
      <w:tr w:rsidR="004B22D0" w:rsidRPr="00E8751D" w14:paraId="22B1479F" w14:textId="77777777" w:rsidTr="004F4F20">
        <w:trPr>
          <w:trHeight w:val="299"/>
        </w:trPr>
        <w:tc>
          <w:tcPr>
            <w:tcW w:w="1195" w:type="pct"/>
          </w:tcPr>
          <w:p w14:paraId="304300B6" w14:textId="2C1A3F35" w:rsidR="004B22D0" w:rsidRPr="00E8751D" w:rsidRDefault="004B22D0" w:rsidP="004B22D0">
            <w:pPr>
              <w:spacing w:line="300" w:lineRule="exact"/>
            </w:pPr>
            <w:r w:rsidRPr="00E8751D">
              <w:t>POL</w:t>
            </w:r>
          </w:p>
        </w:tc>
        <w:tc>
          <w:tcPr>
            <w:tcW w:w="2546" w:type="pct"/>
          </w:tcPr>
          <w:p w14:paraId="157F0F40" w14:textId="05F7A268" w:rsidR="004B22D0" w:rsidRPr="00E8751D" w:rsidRDefault="004B22D0" w:rsidP="004B22D0">
            <w:pPr>
              <w:spacing w:line="300" w:lineRule="exact"/>
            </w:pPr>
            <w:r w:rsidRPr="00E8751D">
              <w:t>Policies</w:t>
            </w:r>
          </w:p>
        </w:tc>
        <w:tc>
          <w:tcPr>
            <w:tcW w:w="1259" w:type="pct"/>
          </w:tcPr>
          <w:p w14:paraId="4678C884" w14:textId="081E3492" w:rsidR="004B22D0" w:rsidRPr="00E8751D" w:rsidRDefault="004B22D0" w:rsidP="004B22D0">
            <w:pPr>
              <w:spacing w:line="300" w:lineRule="exact"/>
            </w:pPr>
            <w:r w:rsidRPr="00E8751D">
              <w:t>1 year</w:t>
            </w:r>
          </w:p>
        </w:tc>
      </w:tr>
      <w:tr w:rsidR="004B22D0" w:rsidRPr="00E8751D" w14:paraId="2E69D4CE" w14:textId="77777777" w:rsidTr="004F4F20">
        <w:trPr>
          <w:trHeight w:val="299"/>
        </w:trPr>
        <w:tc>
          <w:tcPr>
            <w:tcW w:w="1195" w:type="pct"/>
          </w:tcPr>
          <w:p w14:paraId="0615662C" w14:textId="09D36EC7" w:rsidR="004B22D0" w:rsidRPr="00E8751D" w:rsidRDefault="004B22D0" w:rsidP="004B22D0">
            <w:pPr>
              <w:spacing w:line="300" w:lineRule="exact"/>
            </w:pPr>
            <w:r w:rsidRPr="00E8751D">
              <w:t>PRO</w:t>
            </w:r>
          </w:p>
        </w:tc>
        <w:tc>
          <w:tcPr>
            <w:tcW w:w="2546" w:type="pct"/>
          </w:tcPr>
          <w:p w14:paraId="7DFD5D6E" w14:textId="0F4D8271" w:rsidR="004B22D0" w:rsidRPr="00E8751D" w:rsidRDefault="004B22D0" w:rsidP="004B22D0">
            <w:pPr>
              <w:spacing w:line="300" w:lineRule="exact"/>
            </w:pPr>
            <w:r w:rsidRPr="00E8751D">
              <w:t>Procedures</w:t>
            </w:r>
          </w:p>
        </w:tc>
        <w:tc>
          <w:tcPr>
            <w:tcW w:w="1259" w:type="pct"/>
          </w:tcPr>
          <w:p w14:paraId="7BF62EAE" w14:textId="2B91DABB" w:rsidR="004B22D0" w:rsidRPr="00E8751D" w:rsidRDefault="004B22D0" w:rsidP="004B22D0">
            <w:pPr>
              <w:spacing w:line="300" w:lineRule="exact"/>
            </w:pPr>
            <w:r w:rsidRPr="00E8751D">
              <w:t>2 years</w:t>
            </w:r>
          </w:p>
        </w:tc>
      </w:tr>
      <w:tr w:rsidR="004B22D0" w:rsidRPr="00E8751D" w14:paraId="59C79487" w14:textId="77777777" w:rsidTr="004F4F20">
        <w:trPr>
          <w:trHeight w:val="299"/>
        </w:trPr>
        <w:tc>
          <w:tcPr>
            <w:tcW w:w="1195" w:type="pct"/>
          </w:tcPr>
          <w:p w14:paraId="2D15A599" w14:textId="1580FBD2" w:rsidR="004B22D0" w:rsidRPr="00E8751D" w:rsidRDefault="004B22D0" w:rsidP="004B22D0">
            <w:pPr>
              <w:spacing w:line="300" w:lineRule="exact"/>
            </w:pPr>
            <w:r w:rsidRPr="00E8751D">
              <w:t>SWMS</w:t>
            </w:r>
          </w:p>
        </w:tc>
        <w:tc>
          <w:tcPr>
            <w:tcW w:w="2546" w:type="pct"/>
          </w:tcPr>
          <w:p w14:paraId="327EB25A" w14:textId="1049707F" w:rsidR="004B22D0" w:rsidRPr="00E8751D" w:rsidRDefault="004B22D0" w:rsidP="004B22D0">
            <w:pPr>
              <w:spacing w:line="300" w:lineRule="exact"/>
            </w:pPr>
            <w:r w:rsidRPr="00E8751D">
              <w:t>Safe Work Method Statements</w:t>
            </w:r>
          </w:p>
        </w:tc>
        <w:tc>
          <w:tcPr>
            <w:tcW w:w="1259" w:type="pct"/>
          </w:tcPr>
          <w:p w14:paraId="418D0362" w14:textId="6C6D7D5E" w:rsidR="004B22D0" w:rsidRPr="00E8751D" w:rsidRDefault="004B22D0" w:rsidP="004B22D0">
            <w:pPr>
              <w:spacing w:line="300" w:lineRule="exact"/>
            </w:pPr>
            <w:r w:rsidRPr="00E8751D">
              <w:t>2 years</w:t>
            </w:r>
          </w:p>
        </w:tc>
      </w:tr>
      <w:tr w:rsidR="004B22D0" w:rsidRPr="00E8751D" w14:paraId="7E95FE47" w14:textId="77777777" w:rsidTr="004F4F20">
        <w:trPr>
          <w:trHeight w:val="299"/>
        </w:trPr>
        <w:tc>
          <w:tcPr>
            <w:tcW w:w="1195" w:type="pct"/>
          </w:tcPr>
          <w:p w14:paraId="5899D549" w14:textId="3F6F790F" w:rsidR="004B22D0" w:rsidRPr="00E8751D" w:rsidRDefault="004B22D0" w:rsidP="004B22D0">
            <w:pPr>
              <w:spacing w:line="300" w:lineRule="exact"/>
            </w:pPr>
            <w:r w:rsidRPr="00E8751D">
              <w:t>Guide</w:t>
            </w:r>
          </w:p>
        </w:tc>
        <w:tc>
          <w:tcPr>
            <w:tcW w:w="2546" w:type="pct"/>
          </w:tcPr>
          <w:p w14:paraId="20982DFC" w14:textId="3283FC4E" w:rsidR="004B22D0" w:rsidRPr="00E8751D" w:rsidRDefault="004B22D0" w:rsidP="004B22D0">
            <w:pPr>
              <w:spacing w:line="300" w:lineRule="exact"/>
            </w:pPr>
            <w:r w:rsidRPr="00E8751D">
              <w:t>Guides</w:t>
            </w:r>
          </w:p>
        </w:tc>
        <w:tc>
          <w:tcPr>
            <w:tcW w:w="1259" w:type="pct"/>
          </w:tcPr>
          <w:p w14:paraId="0928D592" w14:textId="0C731D99" w:rsidR="004B22D0" w:rsidRPr="00E8751D" w:rsidRDefault="004B22D0" w:rsidP="004B22D0">
            <w:pPr>
              <w:spacing w:line="300" w:lineRule="exact"/>
            </w:pPr>
            <w:r w:rsidRPr="00E8751D">
              <w:t>3 years</w:t>
            </w:r>
          </w:p>
        </w:tc>
      </w:tr>
      <w:tr w:rsidR="004B22D0" w:rsidRPr="00E8751D" w14:paraId="16D2B388" w14:textId="77777777" w:rsidTr="004F4F20">
        <w:trPr>
          <w:trHeight w:val="299"/>
        </w:trPr>
        <w:tc>
          <w:tcPr>
            <w:tcW w:w="1195" w:type="pct"/>
          </w:tcPr>
          <w:p w14:paraId="5B48EB7E" w14:textId="37432138" w:rsidR="004B22D0" w:rsidRPr="00E8751D" w:rsidRDefault="004B22D0" w:rsidP="004B22D0">
            <w:pPr>
              <w:spacing w:line="300" w:lineRule="exact"/>
            </w:pPr>
            <w:r w:rsidRPr="00E8751D">
              <w:t>Form</w:t>
            </w:r>
          </w:p>
        </w:tc>
        <w:tc>
          <w:tcPr>
            <w:tcW w:w="2546" w:type="pct"/>
          </w:tcPr>
          <w:p w14:paraId="177F2ACD" w14:textId="255E2262" w:rsidR="004B22D0" w:rsidRPr="00E8751D" w:rsidRDefault="004B22D0" w:rsidP="004B22D0">
            <w:pPr>
              <w:spacing w:line="300" w:lineRule="exact"/>
            </w:pPr>
            <w:r w:rsidRPr="00E8751D">
              <w:t>Forms</w:t>
            </w:r>
          </w:p>
        </w:tc>
        <w:tc>
          <w:tcPr>
            <w:tcW w:w="1259" w:type="pct"/>
          </w:tcPr>
          <w:p w14:paraId="0499AEC7" w14:textId="2759D68E" w:rsidR="004B22D0" w:rsidRPr="00E8751D" w:rsidRDefault="004B22D0" w:rsidP="004B22D0">
            <w:pPr>
              <w:spacing w:line="300" w:lineRule="exact"/>
            </w:pPr>
            <w:r w:rsidRPr="00E8751D">
              <w:t>3 years</w:t>
            </w:r>
          </w:p>
        </w:tc>
      </w:tr>
    </w:tbl>
    <w:p w14:paraId="2EA02824" w14:textId="77777777" w:rsidR="004B082D" w:rsidRDefault="004B082D" w:rsidP="004B082D">
      <w:pPr>
        <w:pStyle w:val="BodyText"/>
      </w:pPr>
    </w:p>
    <w:sectPr w:rsidR="004B082D" w:rsidSect="001B54AB">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981B" w14:textId="77777777" w:rsidR="000710AB" w:rsidRPr="00E8751D" w:rsidRDefault="000710AB" w:rsidP="007E4F87">
      <w:pPr>
        <w:spacing w:after="0" w:line="240" w:lineRule="auto"/>
      </w:pPr>
      <w:r w:rsidRPr="00E8751D">
        <w:separator/>
      </w:r>
    </w:p>
  </w:endnote>
  <w:endnote w:type="continuationSeparator" w:id="0">
    <w:p w14:paraId="3AFFD241" w14:textId="77777777" w:rsidR="000710AB" w:rsidRPr="00E8751D" w:rsidRDefault="000710AB" w:rsidP="007E4F87">
      <w:pPr>
        <w:spacing w:after="0" w:line="240" w:lineRule="auto"/>
      </w:pPr>
      <w:r w:rsidRPr="00E875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E8751D" w14:paraId="64022913" w14:textId="77777777" w:rsidTr="00EB2847">
      <w:tc>
        <w:tcPr>
          <w:tcW w:w="4090" w:type="pct"/>
        </w:tcPr>
        <w:p w14:paraId="408121B0" w14:textId="1CA352B3" w:rsidR="00FB2321" w:rsidRPr="00E8751D" w:rsidRDefault="009F6108">
          <w:pPr>
            <w:pStyle w:val="Footer"/>
            <w:rPr>
              <w:color w:val="0064AA"/>
              <w:sz w:val="16"/>
              <w:szCs w:val="16"/>
            </w:rPr>
          </w:pPr>
          <w:r w:rsidRPr="00E8751D">
            <w:rPr>
              <w:color w:val="0064AA"/>
              <w:sz w:val="16"/>
              <w:szCs w:val="16"/>
            </w:rPr>
            <w:t>Health and Safety Management System Manual</w:t>
          </w:r>
        </w:p>
      </w:tc>
      <w:tc>
        <w:tcPr>
          <w:tcW w:w="910" w:type="pct"/>
        </w:tcPr>
        <w:p w14:paraId="34F632A8" w14:textId="0A9C6A5F" w:rsidR="00FB2321" w:rsidRPr="00E8751D" w:rsidRDefault="002B3465" w:rsidP="002B3465">
          <w:pPr>
            <w:pStyle w:val="Footer"/>
            <w:jc w:val="right"/>
            <w:rPr>
              <w:color w:val="0064AA"/>
              <w:sz w:val="16"/>
              <w:szCs w:val="16"/>
            </w:rPr>
          </w:pPr>
          <w:r w:rsidRPr="00E8751D">
            <w:rPr>
              <w:color w:val="0064AA"/>
              <w:sz w:val="16"/>
              <w:szCs w:val="16"/>
            </w:rPr>
            <w:t xml:space="preserve">Page </w:t>
          </w:r>
          <w:r w:rsidRPr="00E8751D">
            <w:rPr>
              <w:b/>
              <w:bCs/>
              <w:color w:val="0064AA"/>
              <w:sz w:val="16"/>
              <w:szCs w:val="16"/>
            </w:rPr>
            <w:fldChar w:fldCharType="begin"/>
          </w:r>
          <w:r w:rsidRPr="00E8751D">
            <w:rPr>
              <w:b/>
              <w:bCs/>
              <w:color w:val="0064AA"/>
              <w:sz w:val="16"/>
              <w:szCs w:val="16"/>
            </w:rPr>
            <w:instrText xml:space="preserve"> PAGE  \* Arabic  \* MERGEFORMAT </w:instrText>
          </w:r>
          <w:r w:rsidRPr="00E8751D">
            <w:rPr>
              <w:b/>
              <w:bCs/>
              <w:color w:val="0064AA"/>
              <w:sz w:val="16"/>
              <w:szCs w:val="16"/>
            </w:rPr>
            <w:fldChar w:fldCharType="separate"/>
          </w:r>
          <w:r w:rsidR="00FC542D" w:rsidRPr="00E8751D">
            <w:rPr>
              <w:bCs/>
              <w:color w:val="0064AA"/>
              <w:sz w:val="16"/>
              <w:szCs w:val="16"/>
            </w:rPr>
            <w:t>10</w:t>
          </w:r>
          <w:r w:rsidRPr="00E8751D">
            <w:rPr>
              <w:b/>
              <w:bCs/>
              <w:color w:val="0064AA"/>
              <w:sz w:val="16"/>
              <w:szCs w:val="16"/>
            </w:rPr>
            <w:fldChar w:fldCharType="end"/>
          </w:r>
          <w:r w:rsidRPr="00E8751D">
            <w:rPr>
              <w:color w:val="0064AA"/>
              <w:sz w:val="16"/>
              <w:szCs w:val="16"/>
            </w:rPr>
            <w:t xml:space="preserve"> of </w:t>
          </w:r>
          <w:r w:rsidRPr="00E8751D">
            <w:rPr>
              <w:b/>
              <w:bCs/>
              <w:color w:val="0064AA"/>
              <w:sz w:val="16"/>
              <w:szCs w:val="16"/>
            </w:rPr>
            <w:fldChar w:fldCharType="begin"/>
          </w:r>
          <w:r w:rsidRPr="00E8751D">
            <w:rPr>
              <w:b/>
              <w:bCs/>
              <w:color w:val="0064AA"/>
              <w:sz w:val="16"/>
              <w:szCs w:val="16"/>
            </w:rPr>
            <w:instrText xml:space="preserve"> NUMPAGES  \* Arabic  \* MERGEFORMAT </w:instrText>
          </w:r>
          <w:r w:rsidRPr="00E8751D">
            <w:rPr>
              <w:b/>
              <w:bCs/>
              <w:color w:val="0064AA"/>
              <w:sz w:val="16"/>
              <w:szCs w:val="16"/>
            </w:rPr>
            <w:fldChar w:fldCharType="separate"/>
          </w:r>
          <w:r w:rsidR="00FC542D" w:rsidRPr="00E8751D">
            <w:rPr>
              <w:bCs/>
              <w:color w:val="0064AA"/>
              <w:sz w:val="16"/>
              <w:szCs w:val="16"/>
            </w:rPr>
            <w:t>10</w:t>
          </w:r>
          <w:r w:rsidRPr="00E8751D">
            <w:rPr>
              <w:b/>
              <w:bCs/>
              <w:color w:val="0064AA"/>
              <w:sz w:val="16"/>
              <w:szCs w:val="16"/>
            </w:rPr>
            <w:fldChar w:fldCharType="end"/>
          </w:r>
        </w:p>
      </w:tc>
    </w:tr>
  </w:tbl>
  <w:p w14:paraId="41EEBA22" w14:textId="77777777" w:rsidR="00DB1AFF" w:rsidRPr="00E8751D" w:rsidRDefault="00D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EFBD" w14:textId="77777777" w:rsidR="000710AB" w:rsidRPr="00E8751D" w:rsidRDefault="000710AB" w:rsidP="007E4F87">
      <w:pPr>
        <w:spacing w:after="0" w:line="240" w:lineRule="auto"/>
      </w:pPr>
      <w:r w:rsidRPr="00E8751D">
        <w:separator/>
      </w:r>
    </w:p>
  </w:footnote>
  <w:footnote w:type="continuationSeparator" w:id="0">
    <w:p w14:paraId="3C4FE257" w14:textId="77777777" w:rsidR="000710AB" w:rsidRPr="00E8751D" w:rsidRDefault="000710AB" w:rsidP="007E4F87">
      <w:pPr>
        <w:spacing w:after="0" w:line="240" w:lineRule="auto"/>
      </w:pPr>
      <w:r w:rsidRPr="00E875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F351C6" w:rsidRPr="00E8751D" w14:paraId="21A52D3E" w14:textId="77777777" w:rsidTr="002206C7">
      <w:tc>
        <w:tcPr>
          <w:tcW w:w="9016" w:type="dxa"/>
        </w:tcPr>
        <w:p w14:paraId="585C4350" w14:textId="41D244C3" w:rsidR="00F351C6" w:rsidRPr="00E8751D" w:rsidRDefault="00476AA0" w:rsidP="00F351C6">
          <w:pPr>
            <w:pStyle w:val="Footer"/>
            <w:tabs>
              <w:tab w:val="right" w:pos="9960"/>
            </w:tabs>
            <w:rPr>
              <w:color w:val="093C61"/>
              <w:sz w:val="16"/>
              <w:szCs w:val="16"/>
            </w:rPr>
          </w:pPr>
          <w:r w:rsidRPr="00E8751D">
            <w:rPr>
              <w:color w:val="093C61"/>
            </w:rPr>
            <w:drawing>
              <wp:anchor distT="0" distB="0" distL="114300" distR="114300" simplePos="0" relativeHeight="251658240" behindDoc="0" locked="0" layoutInCell="1" allowOverlap="1" wp14:anchorId="69D06F61" wp14:editId="7C4DC92E">
                <wp:simplePos x="0" y="0"/>
                <wp:positionH relativeFrom="margin">
                  <wp:posOffset>5144770</wp:posOffset>
                </wp:positionH>
                <wp:positionV relativeFrom="paragraph">
                  <wp:posOffset>-163983</wp:posOffset>
                </wp:positionV>
                <wp:extent cx="514985" cy="428625"/>
                <wp:effectExtent l="0" t="0" r="0" b="9525"/>
                <wp:wrapNone/>
                <wp:docPr id="1" name="Picture 1"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E8751D">
            <w:rPr>
              <w:color w:val="093C61"/>
              <w:sz w:val="16"/>
              <w:szCs w:val="16"/>
            </w:rPr>
            <w:t xml:space="preserve">Version: </w:t>
          </w:r>
        </w:p>
        <w:p w14:paraId="668F470A" w14:textId="00FEE305" w:rsidR="00F351C6" w:rsidRPr="00E8751D" w:rsidRDefault="007026B5" w:rsidP="00421E9F">
          <w:pPr>
            <w:pStyle w:val="Header"/>
          </w:pPr>
          <w:r w:rsidRPr="00E8751D">
            <w:rPr>
              <w:color w:val="093C61"/>
              <w:sz w:val="16"/>
              <w:szCs w:val="16"/>
            </w:rPr>
            <w:t xml:space="preserve">Date: </w:t>
          </w:r>
          <w:r w:rsidR="00187CD8" w:rsidRPr="00E8751D">
            <w:rPr>
              <w:color w:val="093C61"/>
              <w:sz w:val="16"/>
              <w:szCs w:val="16"/>
            </w:rPr>
            <w:t>February 2024</w:t>
          </w:r>
        </w:p>
      </w:tc>
    </w:tr>
  </w:tbl>
  <w:p w14:paraId="58C5587F" w14:textId="77777777" w:rsidR="007E4F87" w:rsidRPr="00E8751D" w:rsidRDefault="007E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EA74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7C88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3CB9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6EDF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433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C69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D8C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2894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AC8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2B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A6713"/>
    <w:multiLevelType w:val="hybridMultilevel"/>
    <w:tmpl w:val="11EE22B0"/>
    <w:lvl w:ilvl="0" w:tplc="3440E23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1" w15:restartNumberingAfterBreak="0">
    <w:nsid w:val="09815A54"/>
    <w:multiLevelType w:val="hybridMultilevel"/>
    <w:tmpl w:val="0B0C4E5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0EAD40EE"/>
    <w:multiLevelType w:val="hybridMultilevel"/>
    <w:tmpl w:val="CC5C9272"/>
    <w:lvl w:ilvl="0" w:tplc="1B62D01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3"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14" w15:restartNumberingAfterBreak="0">
    <w:nsid w:val="2E496F42"/>
    <w:multiLevelType w:val="hybridMultilevel"/>
    <w:tmpl w:val="0590BE4C"/>
    <w:lvl w:ilvl="0" w:tplc="BC0E0430">
      <w:start w:val="1"/>
      <w:numFmt w:val="bullet"/>
      <w:lvlText w:val="-"/>
      <w:lvlJc w:val="left"/>
      <w:pPr>
        <w:tabs>
          <w:tab w:val="num" w:pos="720"/>
        </w:tabs>
        <w:ind w:left="720" w:hanging="360"/>
      </w:pPr>
      <w:rPr>
        <w:rFonts w:ascii="Courier New" w:hAnsi="Courier New" w:hint="default"/>
        <w:b/>
      </w:rPr>
    </w:lvl>
    <w:lvl w:ilvl="1" w:tplc="0F800318" w:tentative="1">
      <w:start w:val="1"/>
      <w:numFmt w:val="bullet"/>
      <w:lvlText w:val="o"/>
      <w:lvlJc w:val="left"/>
      <w:pPr>
        <w:tabs>
          <w:tab w:val="num" w:pos="1440"/>
        </w:tabs>
        <w:ind w:left="1440" w:hanging="360"/>
      </w:pPr>
      <w:rPr>
        <w:rFonts w:ascii="Courier New" w:hAnsi="Courier New" w:cs="Courier New" w:hint="default"/>
      </w:rPr>
    </w:lvl>
    <w:lvl w:ilvl="2" w:tplc="F2728646" w:tentative="1">
      <w:start w:val="1"/>
      <w:numFmt w:val="bullet"/>
      <w:lvlText w:val=""/>
      <w:lvlJc w:val="left"/>
      <w:pPr>
        <w:tabs>
          <w:tab w:val="num" w:pos="2160"/>
        </w:tabs>
        <w:ind w:left="2160" w:hanging="360"/>
      </w:pPr>
      <w:rPr>
        <w:rFonts w:ascii="Wingdings" w:hAnsi="Wingdings" w:hint="default"/>
      </w:rPr>
    </w:lvl>
    <w:lvl w:ilvl="3" w:tplc="99668688" w:tentative="1">
      <w:start w:val="1"/>
      <w:numFmt w:val="bullet"/>
      <w:lvlText w:val=""/>
      <w:lvlJc w:val="left"/>
      <w:pPr>
        <w:tabs>
          <w:tab w:val="num" w:pos="2880"/>
        </w:tabs>
        <w:ind w:left="2880" w:hanging="360"/>
      </w:pPr>
      <w:rPr>
        <w:rFonts w:ascii="Symbol" w:hAnsi="Symbol" w:hint="default"/>
      </w:rPr>
    </w:lvl>
    <w:lvl w:ilvl="4" w:tplc="B48AA1E2" w:tentative="1">
      <w:start w:val="1"/>
      <w:numFmt w:val="bullet"/>
      <w:lvlText w:val="o"/>
      <w:lvlJc w:val="left"/>
      <w:pPr>
        <w:tabs>
          <w:tab w:val="num" w:pos="3600"/>
        </w:tabs>
        <w:ind w:left="3600" w:hanging="360"/>
      </w:pPr>
      <w:rPr>
        <w:rFonts w:ascii="Courier New" w:hAnsi="Courier New" w:cs="Courier New" w:hint="default"/>
      </w:rPr>
    </w:lvl>
    <w:lvl w:ilvl="5" w:tplc="04546EC8" w:tentative="1">
      <w:start w:val="1"/>
      <w:numFmt w:val="bullet"/>
      <w:lvlText w:val=""/>
      <w:lvlJc w:val="left"/>
      <w:pPr>
        <w:tabs>
          <w:tab w:val="num" w:pos="4320"/>
        </w:tabs>
        <w:ind w:left="4320" w:hanging="360"/>
      </w:pPr>
      <w:rPr>
        <w:rFonts w:ascii="Wingdings" w:hAnsi="Wingdings" w:hint="default"/>
      </w:rPr>
    </w:lvl>
    <w:lvl w:ilvl="6" w:tplc="62B29E60" w:tentative="1">
      <w:start w:val="1"/>
      <w:numFmt w:val="bullet"/>
      <w:lvlText w:val=""/>
      <w:lvlJc w:val="left"/>
      <w:pPr>
        <w:tabs>
          <w:tab w:val="num" w:pos="5040"/>
        </w:tabs>
        <w:ind w:left="5040" w:hanging="360"/>
      </w:pPr>
      <w:rPr>
        <w:rFonts w:ascii="Symbol" w:hAnsi="Symbol" w:hint="default"/>
      </w:rPr>
    </w:lvl>
    <w:lvl w:ilvl="7" w:tplc="727C978A" w:tentative="1">
      <w:start w:val="1"/>
      <w:numFmt w:val="bullet"/>
      <w:lvlText w:val="o"/>
      <w:lvlJc w:val="left"/>
      <w:pPr>
        <w:tabs>
          <w:tab w:val="num" w:pos="5760"/>
        </w:tabs>
        <w:ind w:left="5760" w:hanging="360"/>
      </w:pPr>
      <w:rPr>
        <w:rFonts w:ascii="Courier New" w:hAnsi="Courier New" w:cs="Courier New" w:hint="default"/>
      </w:rPr>
    </w:lvl>
    <w:lvl w:ilvl="8" w:tplc="F3AE03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18" w15:restartNumberingAfterBreak="0">
    <w:nsid w:val="53400F48"/>
    <w:multiLevelType w:val="hybridMultilevel"/>
    <w:tmpl w:val="C8A4F4F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143" w:hanging="360"/>
      </w:pPr>
      <w:rPr>
        <w:rFonts w:ascii="Courier New" w:hAnsi="Courier New" w:cs="Courier New" w:hint="default"/>
      </w:rPr>
    </w:lvl>
    <w:lvl w:ilvl="2" w:tplc="14070005" w:tentative="1">
      <w:start w:val="1"/>
      <w:numFmt w:val="bullet"/>
      <w:lvlText w:val=""/>
      <w:lvlJc w:val="left"/>
      <w:pPr>
        <w:ind w:left="1863" w:hanging="360"/>
      </w:pPr>
      <w:rPr>
        <w:rFonts w:ascii="Wingdings" w:hAnsi="Wingdings" w:hint="default"/>
      </w:rPr>
    </w:lvl>
    <w:lvl w:ilvl="3" w:tplc="14070001" w:tentative="1">
      <w:start w:val="1"/>
      <w:numFmt w:val="bullet"/>
      <w:lvlText w:val=""/>
      <w:lvlJc w:val="left"/>
      <w:pPr>
        <w:ind w:left="2583" w:hanging="360"/>
      </w:pPr>
      <w:rPr>
        <w:rFonts w:ascii="Symbol" w:hAnsi="Symbol" w:hint="default"/>
      </w:rPr>
    </w:lvl>
    <w:lvl w:ilvl="4" w:tplc="14070003" w:tentative="1">
      <w:start w:val="1"/>
      <w:numFmt w:val="bullet"/>
      <w:lvlText w:val="o"/>
      <w:lvlJc w:val="left"/>
      <w:pPr>
        <w:ind w:left="3303" w:hanging="360"/>
      </w:pPr>
      <w:rPr>
        <w:rFonts w:ascii="Courier New" w:hAnsi="Courier New" w:cs="Courier New" w:hint="default"/>
      </w:rPr>
    </w:lvl>
    <w:lvl w:ilvl="5" w:tplc="14070005" w:tentative="1">
      <w:start w:val="1"/>
      <w:numFmt w:val="bullet"/>
      <w:lvlText w:val=""/>
      <w:lvlJc w:val="left"/>
      <w:pPr>
        <w:ind w:left="4023" w:hanging="360"/>
      </w:pPr>
      <w:rPr>
        <w:rFonts w:ascii="Wingdings" w:hAnsi="Wingdings" w:hint="default"/>
      </w:rPr>
    </w:lvl>
    <w:lvl w:ilvl="6" w:tplc="14070001" w:tentative="1">
      <w:start w:val="1"/>
      <w:numFmt w:val="bullet"/>
      <w:lvlText w:val=""/>
      <w:lvlJc w:val="left"/>
      <w:pPr>
        <w:ind w:left="4743" w:hanging="360"/>
      </w:pPr>
      <w:rPr>
        <w:rFonts w:ascii="Symbol" w:hAnsi="Symbol" w:hint="default"/>
      </w:rPr>
    </w:lvl>
    <w:lvl w:ilvl="7" w:tplc="14070003" w:tentative="1">
      <w:start w:val="1"/>
      <w:numFmt w:val="bullet"/>
      <w:lvlText w:val="o"/>
      <w:lvlJc w:val="left"/>
      <w:pPr>
        <w:ind w:left="5463" w:hanging="360"/>
      </w:pPr>
      <w:rPr>
        <w:rFonts w:ascii="Courier New" w:hAnsi="Courier New" w:cs="Courier New" w:hint="default"/>
      </w:rPr>
    </w:lvl>
    <w:lvl w:ilvl="8" w:tplc="14070005" w:tentative="1">
      <w:start w:val="1"/>
      <w:numFmt w:val="bullet"/>
      <w:lvlText w:val=""/>
      <w:lvlJc w:val="left"/>
      <w:pPr>
        <w:ind w:left="6183" w:hanging="360"/>
      </w:pPr>
      <w:rPr>
        <w:rFonts w:ascii="Wingdings" w:hAnsi="Wingdings" w:hint="default"/>
      </w:rPr>
    </w:lvl>
  </w:abstractNum>
  <w:abstractNum w:abstractNumId="19" w15:restartNumberingAfterBreak="0">
    <w:nsid w:val="543666F1"/>
    <w:multiLevelType w:val="hybridMultilevel"/>
    <w:tmpl w:val="030068E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0" w15:restartNumberingAfterBreak="0">
    <w:nsid w:val="650718DB"/>
    <w:multiLevelType w:val="hybridMultilevel"/>
    <w:tmpl w:val="89C84EC8"/>
    <w:lvl w:ilvl="0" w:tplc="3440E23E">
      <w:numFmt w:val="bullet"/>
      <w:lvlText w:val="•"/>
      <w:lvlJc w:val="left"/>
      <w:pPr>
        <w:ind w:left="1133" w:hanging="710"/>
      </w:pPr>
      <w:rPr>
        <w:rFonts w:ascii="Calibri" w:eastAsiaTheme="minorEastAsia" w:hAnsi="Calibri" w:cs="Calibri" w:hint="default"/>
      </w:rPr>
    </w:lvl>
    <w:lvl w:ilvl="1" w:tplc="14070003" w:tentative="1">
      <w:start w:val="1"/>
      <w:numFmt w:val="bullet"/>
      <w:lvlText w:val="o"/>
      <w:lvlJc w:val="left"/>
      <w:pPr>
        <w:ind w:left="1503" w:hanging="360"/>
      </w:pPr>
      <w:rPr>
        <w:rFonts w:ascii="Courier New" w:hAnsi="Courier New" w:cs="Courier New" w:hint="default"/>
      </w:rPr>
    </w:lvl>
    <w:lvl w:ilvl="2" w:tplc="14070005" w:tentative="1">
      <w:start w:val="1"/>
      <w:numFmt w:val="bullet"/>
      <w:lvlText w:val=""/>
      <w:lvlJc w:val="left"/>
      <w:pPr>
        <w:ind w:left="2223" w:hanging="360"/>
      </w:pPr>
      <w:rPr>
        <w:rFonts w:ascii="Wingdings" w:hAnsi="Wingdings" w:hint="default"/>
      </w:rPr>
    </w:lvl>
    <w:lvl w:ilvl="3" w:tplc="14070001" w:tentative="1">
      <w:start w:val="1"/>
      <w:numFmt w:val="bullet"/>
      <w:lvlText w:val=""/>
      <w:lvlJc w:val="left"/>
      <w:pPr>
        <w:ind w:left="2943" w:hanging="360"/>
      </w:pPr>
      <w:rPr>
        <w:rFonts w:ascii="Symbol" w:hAnsi="Symbol" w:hint="default"/>
      </w:rPr>
    </w:lvl>
    <w:lvl w:ilvl="4" w:tplc="14070003" w:tentative="1">
      <w:start w:val="1"/>
      <w:numFmt w:val="bullet"/>
      <w:lvlText w:val="o"/>
      <w:lvlJc w:val="left"/>
      <w:pPr>
        <w:ind w:left="3663" w:hanging="360"/>
      </w:pPr>
      <w:rPr>
        <w:rFonts w:ascii="Courier New" w:hAnsi="Courier New" w:cs="Courier New" w:hint="default"/>
      </w:rPr>
    </w:lvl>
    <w:lvl w:ilvl="5" w:tplc="14070005" w:tentative="1">
      <w:start w:val="1"/>
      <w:numFmt w:val="bullet"/>
      <w:lvlText w:val=""/>
      <w:lvlJc w:val="left"/>
      <w:pPr>
        <w:ind w:left="4383" w:hanging="360"/>
      </w:pPr>
      <w:rPr>
        <w:rFonts w:ascii="Wingdings" w:hAnsi="Wingdings" w:hint="default"/>
      </w:rPr>
    </w:lvl>
    <w:lvl w:ilvl="6" w:tplc="14070001" w:tentative="1">
      <w:start w:val="1"/>
      <w:numFmt w:val="bullet"/>
      <w:lvlText w:val=""/>
      <w:lvlJc w:val="left"/>
      <w:pPr>
        <w:ind w:left="5103" w:hanging="360"/>
      </w:pPr>
      <w:rPr>
        <w:rFonts w:ascii="Symbol" w:hAnsi="Symbol" w:hint="default"/>
      </w:rPr>
    </w:lvl>
    <w:lvl w:ilvl="7" w:tplc="14070003" w:tentative="1">
      <w:start w:val="1"/>
      <w:numFmt w:val="bullet"/>
      <w:lvlText w:val="o"/>
      <w:lvlJc w:val="left"/>
      <w:pPr>
        <w:ind w:left="5823" w:hanging="360"/>
      </w:pPr>
      <w:rPr>
        <w:rFonts w:ascii="Courier New" w:hAnsi="Courier New" w:cs="Courier New" w:hint="default"/>
      </w:rPr>
    </w:lvl>
    <w:lvl w:ilvl="8" w:tplc="14070005" w:tentative="1">
      <w:start w:val="1"/>
      <w:numFmt w:val="bullet"/>
      <w:lvlText w:val=""/>
      <w:lvlJc w:val="left"/>
      <w:pPr>
        <w:ind w:left="6543" w:hanging="360"/>
      </w:pPr>
      <w:rPr>
        <w:rFonts w:ascii="Wingdings" w:hAnsi="Wingdings" w:hint="default"/>
      </w:rPr>
    </w:lvl>
  </w:abstractNum>
  <w:abstractNum w:abstractNumId="21" w15:restartNumberingAfterBreak="0">
    <w:nsid w:val="70623ED1"/>
    <w:multiLevelType w:val="hybridMultilevel"/>
    <w:tmpl w:val="11E4A1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2"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16cid:durableId="1067611384">
    <w:abstractNumId w:val="15"/>
  </w:num>
  <w:num w:numId="2" w16cid:durableId="454326349">
    <w:abstractNumId w:val="16"/>
  </w:num>
  <w:num w:numId="3" w16cid:durableId="1373076339">
    <w:abstractNumId w:val="13"/>
  </w:num>
  <w:num w:numId="4" w16cid:durableId="1667318325">
    <w:abstractNumId w:val="17"/>
  </w:num>
  <w:num w:numId="5" w16cid:durableId="1665207946">
    <w:abstractNumId w:val="22"/>
  </w:num>
  <w:num w:numId="6" w16cid:durableId="671564611">
    <w:abstractNumId w:val="14"/>
  </w:num>
  <w:num w:numId="7" w16cid:durableId="1714307675">
    <w:abstractNumId w:val="21"/>
  </w:num>
  <w:num w:numId="8" w16cid:durableId="918947174">
    <w:abstractNumId w:val="10"/>
  </w:num>
  <w:num w:numId="9" w16cid:durableId="1740588693">
    <w:abstractNumId w:val="20"/>
  </w:num>
  <w:num w:numId="10" w16cid:durableId="177233339">
    <w:abstractNumId w:val="18"/>
  </w:num>
  <w:num w:numId="11" w16cid:durableId="1540891920">
    <w:abstractNumId w:val="11"/>
  </w:num>
  <w:num w:numId="12" w16cid:durableId="819617627">
    <w:abstractNumId w:val="12"/>
  </w:num>
  <w:num w:numId="13" w16cid:durableId="1845241849">
    <w:abstractNumId w:val="19"/>
  </w:num>
  <w:num w:numId="14" w16cid:durableId="502011471">
    <w:abstractNumId w:val="16"/>
  </w:num>
  <w:num w:numId="15" w16cid:durableId="9956520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0331601">
    <w:abstractNumId w:val="16"/>
  </w:num>
  <w:num w:numId="17" w16cid:durableId="1048795508">
    <w:abstractNumId w:val="16"/>
  </w:num>
  <w:num w:numId="18" w16cid:durableId="1479147718">
    <w:abstractNumId w:val="16"/>
  </w:num>
  <w:num w:numId="19" w16cid:durableId="14811262">
    <w:abstractNumId w:val="16"/>
  </w:num>
  <w:num w:numId="20" w16cid:durableId="1495877704">
    <w:abstractNumId w:val="16"/>
  </w:num>
  <w:num w:numId="21" w16cid:durableId="1619604684">
    <w:abstractNumId w:val="16"/>
  </w:num>
  <w:num w:numId="22" w16cid:durableId="612055995">
    <w:abstractNumId w:val="16"/>
  </w:num>
  <w:num w:numId="23" w16cid:durableId="761218130">
    <w:abstractNumId w:val="16"/>
  </w:num>
  <w:num w:numId="24" w16cid:durableId="1043139898">
    <w:abstractNumId w:val="16"/>
  </w:num>
  <w:num w:numId="25" w16cid:durableId="129330265">
    <w:abstractNumId w:val="16"/>
  </w:num>
  <w:num w:numId="26" w16cid:durableId="1482575385">
    <w:abstractNumId w:val="16"/>
  </w:num>
  <w:num w:numId="27" w16cid:durableId="1072121268">
    <w:abstractNumId w:val="16"/>
  </w:num>
  <w:num w:numId="28" w16cid:durableId="585309122">
    <w:abstractNumId w:val="16"/>
  </w:num>
  <w:num w:numId="29" w16cid:durableId="148835633">
    <w:abstractNumId w:val="16"/>
  </w:num>
  <w:num w:numId="30" w16cid:durableId="1621375188">
    <w:abstractNumId w:val="16"/>
  </w:num>
  <w:num w:numId="31" w16cid:durableId="2129008861">
    <w:abstractNumId w:val="9"/>
  </w:num>
  <w:num w:numId="32" w16cid:durableId="998077054">
    <w:abstractNumId w:val="7"/>
  </w:num>
  <w:num w:numId="33" w16cid:durableId="48039830">
    <w:abstractNumId w:val="6"/>
  </w:num>
  <w:num w:numId="34" w16cid:durableId="1418551589">
    <w:abstractNumId w:val="5"/>
  </w:num>
  <w:num w:numId="35" w16cid:durableId="807556108">
    <w:abstractNumId w:val="4"/>
  </w:num>
  <w:num w:numId="36" w16cid:durableId="1643658804">
    <w:abstractNumId w:val="8"/>
  </w:num>
  <w:num w:numId="37" w16cid:durableId="463891514">
    <w:abstractNumId w:val="3"/>
  </w:num>
  <w:num w:numId="38" w16cid:durableId="155997211">
    <w:abstractNumId w:val="2"/>
  </w:num>
  <w:num w:numId="39" w16cid:durableId="821308156">
    <w:abstractNumId w:val="1"/>
  </w:num>
  <w:num w:numId="40" w16cid:durableId="685061740">
    <w:abstractNumId w:val="0"/>
  </w:num>
  <w:num w:numId="41" w16cid:durableId="226111242">
    <w:abstractNumId w:val="16"/>
  </w:num>
  <w:num w:numId="42" w16cid:durableId="1085687201">
    <w:abstractNumId w:val="16"/>
  </w:num>
  <w:num w:numId="43" w16cid:durableId="1434089104">
    <w:abstractNumId w:val="16"/>
  </w:num>
  <w:num w:numId="44" w16cid:durableId="622270015">
    <w:abstractNumId w:val="16"/>
  </w:num>
  <w:num w:numId="45" w16cid:durableId="434443431">
    <w:abstractNumId w:val="16"/>
  </w:num>
  <w:num w:numId="46" w16cid:durableId="12631521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433FB"/>
    <w:rsid w:val="000442D7"/>
    <w:rsid w:val="00050753"/>
    <w:rsid w:val="00067122"/>
    <w:rsid w:val="000710AB"/>
    <w:rsid w:val="000A7D66"/>
    <w:rsid w:val="000B2D64"/>
    <w:rsid w:val="000D3FCF"/>
    <w:rsid w:val="000F1647"/>
    <w:rsid w:val="000F7C2E"/>
    <w:rsid w:val="00140648"/>
    <w:rsid w:val="001624D5"/>
    <w:rsid w:val="00184F01"/>
    <w:rsid w:val="00186C70"/>
    <w:rsid w:val="00187CD8"/>
    <w:rsid w:val="00192C76"/>
    <w:rsid w:val="00197943"/>
    <w:rsid w:val="001B54AB"/>
    <w:rsid w:val="001C34C4"/>
    <w:rsid w:val="001C364E"/>
    <w:rsid w:val="001C6FE8"/>
    <w:rsid w:val="001E39FF"/>
    <w:rsid w:val="00201598"/>
    <w:rsid w:val="0020317E"/>
    <w:rsid w:val="00210734"/>
    <w:rsid w:val="002122D9"/>
    <w:rsid w:val="002206C7"/>
    <w:rsid w:val="00237BF6"/>
    <w:rsid w:val="00244F12"/>
    <w:rsid w:val="00247B14"/>
    <w:rsid w:val="002625A4"/>
    <w:rsid w:val="00284D32"/>
    <w:rsid w:val="002A1349"/>
    <w:rsid w:val="002B3465"/>
    <w:rsid w:val="002D714E"/>
    <w:rsid w:val="002D7357"/>
    <w:rsid w:val="002E09E1"/>
    <w:rsid w:val="002F4CA2"/>
    <w:rsid w:val="002F798C"/>
    <w:rsid w:val="00304F11"/>
    <w:rsid w:val="00344F54"/>
    <w:rsid w:val="003455ED"/>
    <w:rsid w:val="003609F4"/>
    <w:rsid w:val="0036398A"/>
    <w:rsid w:val="0038224B"/>
    <w:rsid w:val="003B4E9A"/>
    <w:rsid w:val="003E43EF"/>
    <w:rsid w:val="003F2BAB"/>
    <w:rsid w:val="00421E9F"/>
    <w:rsid w:val="00432C89"/>
    <w:rsid w:val="00462CB6"/>
    <w:rsid w:val="00472381"/>
    <w:rsid w:val="00476AA0"/>
    <w:rsid w:val="00477011"/>
    <w:rsid w:val="004A3769"/>
    <w:rsid w:val="004B082D"/>
    <w:rsid w:val="004B22D0"/>
    <w:rsid w:val="004C398C"/>
    <w:rsid w:val="004E25C3"/>
    <w:rsid w:val="004E71BB"/>
    <w:rsid w:val="004F4F20"/>
    <w:rsid w:val="004F5510"/>
    <w:rsid w:val="005035C3"/>
    <w:rsid w:val="00521035"/>
    <w:rsid w:val="005335EB"/>
    <w:rsid w:val="00542966"/>
    <w:rsid w:val="005506FE"/>
    <w:rsid w:val="00560469"/>
    <w:rsid w:val="00565C66"/>
    <w:rsid w:val="00573F32"/>
    <w:rsid w:val="0057666B"/>
    <w:rsid w:val="005B575A"/>
    <w:rsid w:val="005C414A"/>
    <w:rsid w:val="005E567B"/>
    <w:rsid w:val="00613F4F"/>
    <w:rsid w:val="006618EB"/>
    <w:rsid w:val="00680B5B"/>
    <w:rsid w:val="00684491"/>
    <w:rsid w:val="00685C9F"/>
    <w:rsid w:val="006874E1"/>
    <w:rsid w:val="006B2A8F"/>
    <w:rsid w:val="006B3978"/>
    <w:rsid w:val="006B726E"/>
    <w:rsid w:val="006E1A2C"/>
    <w:rsid w:val="006E4307"/>
    <w:rsid w:val="006E6928"/>
    <w:rsid w:val="007026B5"/>
    <w:rsid w:val="00717843"/>
    <w:rsid w:val="007255C6"/>
    <w:rsid w:val="00746D97"/>
    <w:rsid w:val="00747DCC"/>
    <w:rsid w:val="007500CE"/>
    <w:rsid w:val="0076365E"/>
    <w:rsid w:val="00773E2A"/>
    <w:rsid w:val="00773F74"/>
    <w:rsid w:val="00776EA7"/>
    <w:rsid w:val="00795EB9"/>
    <w:rsid w:val="007B108E"/>
    <w:rsid w:val="007D35C5"/>
    <w:rsid w:val="007E4F87"/>
    <w:rsid w:val="00816186"/>
    <w:rsid w:val="00826B22"/>
    <w:rsid w:val="00867FE6"/>
    <w:rsid w:val="008949A6"/>
    <w:rsid w:val="008A63FF"/>
    <w:rsid w:val="008C47A0"/>
    <w:rsid w:val="008C67E4"/>
    <w:rsid w:val="008E074B"/>
    <w:rsid w:val="008E4D06"/>
    <w:rsid w:val="008F1730"/>
    <w:rsid w:val="00907748"/>
    <w:rsid w:val="00922B39"/>
    <w:rsid w:val="009918EB"/>
    <w:rsid w:val="009A5760"/>
    <w:rsid w:val="009A5F46"/>
    <w:rsid w:val="009C0D9A"/>
    <w:rsid w:val="009F6108"/>
    <w:rsid w:val="009F6555"/>
    <w:rsid w:val="00A11FA2"/>
    <w:rsid w:val="00A12765"/>
    <w:rsid w:val="00A275B5"/>
    <w:rsid w:val="00A63D44"/>
    <w:rsid w:val="00A858AA"/>
    <w:rsid w:val="00A91399"/>
    <w:rsid w:val="00AE23B3"/>
    <w:rsid w:val="00B03939"/>
    <w:rsid w:val="00B153B4"/>
    <w:rsid w:val="00B21AD6"/>
    <w:rsid w:val="00B40E60"/>
    <w:rsid w:val="00B41E15"/>
    <w:rsid w:val="00B636BE"/>
    <w:rsid w:val="00B703C1"/>
    <w:rsid w:val="00BB545E"/>
    <w:rsid w:val="00C17532"/>
    <w:rsid w:val="00C21C78"/>
    <w:rsid w:val="00C330AC"/>
    <w:rsid w:val="00C44BE4"/>
    <w:rsid w:val="00C54C55"/>
    <w:rsid w:val="00C655E4"/>
    <w:rsid w:val="00C6790D"/>
    <w:rsid w:val="00C77EB5"/>
    <w:rsid w:val="00C917B1"/>
    <w:rsid w:val="00C9519B"/>
    <w:rsid w:val="00CB3822"/>
    <w:rsid w:val="00CB59DA"/>
    <w:rsid w:val="00CD7A1F"/>
    <w:rsid w:val="00D353F3"/>
    <w:rsid w:val="00D36310"/>
    <w:rsid w:val="00D64C1E"/>
    <w:rsid w:val="00D80A5C"/>
    <w:rsid w:val="00D8569E"/>
    <w:rsid w:val="00DB1AFF"/>
    <w:rsid w:val="00DC4BAB"/>
    <w:rsid w:val="00DD33A5"/>
    <w:rsid w:val="00DD7EBC"/>
    <w:rsid w:val="00DF4E68"/>
    <w:rsid w:val="00DF66F8"/>
    <w:rsid w:val="00E16822"/>
    <w:rsid w:val="00E1791E"/>
    <w:rsid w:val="00E23CF9"/>
    <w:rsid w:val="00E448D4"/>
    <w:rsid w:val="00E66226"/>
    <w:rsid w:val="00E729B4"/>
    <w:rsid w:val="00E8751D"/>
    <w:rsid w:val="00E92F62"/>
    <w:rsid w:val="00E954C5"/>
    <w:rsid w:val="00EB2847"/>
    <w:rsid w:val="00F005D9"/>
    <w:rsid w:val="00F26FDA"/>
    <w:rsid w:val="00F351C6"/>
    <w:rsid w:val="00F50691"/>
    <w:rsid w:val="00F674CD"/>
    <w:rsid w:val="00F7008D"/>
    <w:rsid w:val="00F9197A"/>
    <w:rsid w:val="00F949B8"/>
    <w:rsid w:val="00FA3236"/>
    <w:rsid w:val="00FA7929"/>
    <w:rsid w:val="00FB2321"/>
    <w:rsid w:val="00FC542D"/>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rPr>
      <w:lang w:val="en-AU"/>
    </w:rPr>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paragraph" w:styleId="TOC1">
    <w:name w:val="toc 1"/>
    <w:basedOn w:val="Normal"/>
    <w:next w:val="Normal"/>
    <w:autoRedefine/>
    <w:uiPriority w:val="39"/>
    <w:unhideWhenUsed/>
    <w:rsid w:val="00C21C78"/>
    <w:pPr>
      <w:spacing w:after="100"/>
    </w:pPr>
    <w:rPr>
      <w:rFonts w:ascii="Montserrat" w:hAnsi="Montserrat"/>
      <w:b/>
      <w:color w:val="093C61"/>
      <w:sz w:val="20"/>
    </w:rPr>
  </w:style>
  <w:style w:type="paragraph" w:styleId="TOCHeading">
    <w:name w:val="TOC Heading"/>
    <w:basedOn w:val="Heading1"/>
    <w:next w:val="Normal"/>
    <w:uiPriority w:val="39"/>
    <w:unhideWhenUsed/>
    <w:qFormat/>
    <w:rsid w:val="001E39FF"/>
    <w:pPr>
      <w:keepNext/>
      <w:keepLines/>
      <w:pBdr>
        <w:bottom w:val="none" w:sz="0" w:space="0" w:color="auto"/>
      </w:pBdr>
      <w:spacing w:before="240" w:after="0"/>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TOC2">
    <w:name w:val="toc 2"/>
    <w:basedOn w:val="Normal"/>
    <w:next w:val="Normal"/>
    <w:autoRedefine/>
    <w:uiPriority w:val="39"/>
    <w:semiHidden/>
    <w:unhideWhenUsed/>
    <w:rsid w:val="001B54AB"/>
    <w:pPr>
      <w:spacing w:after="100"/>
      <w:ind w:left="220"/>
    </w:pPr>
    <w:rPr>
      <w:rFonts w:ascii="Montserrat" w:hAnsi="Montserrat"/>
      <w:color w:val="093C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0A1FD6825DD941A71187C69E4A8A78" ma:contentTypeVersion="4" ma:contentTypeDescription="Create a new document." ma:contentTypeScope="" ma:versionID="edc7de5e891c926dcb06cf1197e5c4f3">
  <xsd:schema xmlns:xsd="http://www.w3.org/2001/XMLSchema" xmlns:xs="http://www.w3.org/2001/XMLSchema" xmlns:p="http://schemas.microsoft.com/office/2006/metadata/properties" xmlns:ns2="615d18d9-452f-477a-bf07-155f18a07cb2" targetNamespace="http://schemas.microsoft.com/office/2006/metadata/properties" ma:root="true" ma:fieldsID="fa4d391f2fc7809bf88b1827a0a94d33" ns2:_="">
    <xsd:import namespace="615d18d9-452f-477a-bf07-155f18a07c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d18d9-452f-477a-bf07-155f18a07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4CD8C-DCEE-4A78-BDA4-BE190220B386}">
  <ds:schemaRefs>
    <ds:schemaRef ds:uri="http://schemas.openxmlformats.org/officeDocument/2006/bibliography"/>
  </ds:schemaRefs>
</ds:datastoreItem>
</file>

<file path=customXml/itemProps2.xml><?xml version="1.0" encoding="utf-8"?>
<ds:datastoreItem xmlns:ds="http://schemas.openxmlformats.org/officeDocument/2006/customXml" ds:itemID="{700FA38F-959F-46B5-A0DA-01E9D6C8FB8B}"/>
</file>

<file path=customXml/itemProps3.xml><?xml version="1.0" encoding="utf-8"?>
<ds:datastoreItem xmlns:ds="http://schemas.openxmlformats.org/officeDocument/2006/customXml" ds:itemID="{AB63124B-3578-4914-8F78-3C216DE1BE6C}"/>
</file>

<file path=customXml/itemProps4.xml><?xml version="1.0" encoding="utf-8"?>
<ds:datastoreItem xmlns:ds="http://schemas.openxmlformats.org/officeDocument/2006/customXml" ds:itemID="{A68D917F-1F00-494E-9C7E-0A2CB1B0475F}"/>
</file>

<file path=docProps/app.xml><?xml version="1.0" encoding="utf-8"?>
<Properties xmlns="http://schemas.openxmlformats.org/officeDocument/2006/extended-properties" xmlns:vt="http://schemas.openxmlformats.org/officeDocument/2006/docPropsVTypes">
  <Template>Normal</Template>
  <TotalTime>9</TotalTime>
  <Pages>10</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Doug Cross</cp:lastModifiedBy>
  <cp:revision>2</cp:revision>
  <cp:lastPrinted>2023-10-12T05:14:00Z</cp:lastPrinted>
  <dcterms:created xsi:type="dcterms:W3CDTF">2024-03-05T00:57:00Z</dcterms:created>
  <dcterms:modified xsi:type="dcterms:W3CDTF">2024-03-05T00:57:00Z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0x010100E60A1FD6825DD941A71187C69E4A8A78</vt:lpwstr>
  </property>
</Properties>
</file>