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204A" w14:textId="77777777" w:rsidR="009E5199" w:rsidRDefault="009E5199" w:rsidP="00611E5F">
      <w:pPr>
        <w:pStyle w:val="NoSpacing"/>
        <w:jc w:val="center"/>
        <w:rPr>
          <w:noProof/>
        </w:rPr>
      </w:pPr>
      <w:bookmarkStart w:id="0" w:name="_Hlk158124182"/>
    </w:p>
    <w:p w14:paraId="39E9E53A" w14:textId="77777777" w:rsidR="009E5199" w:rsidRDefault="00232513" w:rsidP="00611E5F">
      <w:pPr>
        <w:pStyle w:val="NoSpacing"/>
        <w:jc w:val="center"/>
      </w:pPr>
      <w:r>
        <w:rPr>
          <w:noProof/>
        </w:rPr>
        <w:drawing>
          <wp:inline distT="0" distB="0" distL="0" distR="0" wp14:anchorId="02B1FB55" wp14:editId="01039ACA">
            <wp:extent cx="2152891" cy="1786437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W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402" cy="17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C2923" w14:textId="77777777" w:rsidR="009E5199" w:rsidRDefault="009E5199" w:rsidP="002C7007">
      <w:pPr>
        <w:pStyle w:val="NoSpacing"/>
        <w:jc w:val="center"/>
        <w:rPr>
          <w:rFonts w:ascii="Montserrat" w:hAnsi="Montserrat"/>
          <w:b/>
          <w:bCs/>
          <w:color w:val="093C61"/>
          <w:sz w:val="80"/>
          <w:szCs w:val="80"/>
        </w:rPr>
      </w:pPr>
    </w:p>
    <w:p w14:paraId="2BFDC412" w14:textId="77777777" w:rsidR="009E5199" w:rsidRDefault="009E5199" w:rsidP="002C7007">
      <w:pPr>
        <w:pStyle w:val="NoSpacing"/>
        <w:jc w:val="center"/>
        <w:rPr>
          <w:rFonts w:ascii="Montserrat" w:hAnsi="Montserrat"/>
          <w:b/>
          <w:bCs/>
          <w:color w:val="093C61"/>
          <w:sz w:val="80"/>
          <w:szCs w:val="80"/>
        </w:rPr>
      </w:pPr>
    </w:p>
    <w:p w14:paraId="5D75E3C2" w14:textId="0C8CD191" w:rsidR="009E5199" w:rsidRDefault="00C27A25" w:rsidP="002C7007">
      <w:pPr>
        <w:pStyle w:val="NoSpacing"/>
        <w:jc w:val="center"/>
        <w:rPr>
          <w:rFonts w:ascii="Montserrat" w:hAnsi="Montserrat"/>
          <w:b/>
          <w:bCs/>
          <w:color w:val="093C61"/>
          <w:sz w:val="80"/>
          <w:szCs w:val="80"/>
        </w:rPr>
      </w:pPr>
      <w:bookmarkStart w:id="1" w:name="_Hlk159000241"/>
      <w:r w:rsidRPr="00C27A25">
        <w:rPr>
          <w:rFonts w:ascii="Montserrat" w:hAnsi="Montserrat"/>
          <w:b/>
          <w:bCs/>
          <w:color w:val="093C61"/>
          <w:sz w:val="80"/>
          <w:szCs w:val="80"/>
        </w:rPr>
        <w:t>Issue Resolution Procedure</w:t>
      </w:r>
    </w:p>
    <w:bookmarkEnd w:id="1"/>
    <w:p w14:paraId="7B1A19BB" w14:textId="77777777" w:rsidR="009E5199" w:rsidRDefault="009E5199" w:rsidP="00CC5361">
      <w:pPr>
        <w:pStyle w:val="NoSpacing"/>
      </w:pPr>
    </w:p>
    <w:p w14:paraId="2148F10D" w14:textId="77777777" w:rsidR="009E5199" w:rsidRDefault="009E5199" w:rsidP="00CC5361">
      <w:pPr>
        <w:pStyle w:val="NoSpacing"/>
      </w:pPr>
    </w:p>
    <w:p w14:paraId="6BB7E999" w14:textId="77777777" w:rsidR="009E5199" w:rsidRDefault="009E5199" w:rsidP="00CC5361">
      <w:pPr>
        <w:pStyle w:val="NoSpacing"/>
      </w:pPr>
    </w:p>
    <w:p w14:paraId="78CC147F" w14:textId="77777777" w:rsidR="009E5199" w:rsidRDefault="009E5199" w:rsidP="00CC5361">
      <w:pPr>
        <w:pStyle w:val="NoSpacing"/>
      </w:pPr>
    </w:p>
    <w:p w14:paraId="25F5170B" w14:textId="77777777" w:rsidR="009E5199" w:rsidRDefault="009E5199" w:rsidP="00CC5361">
      <w:pPr>
        <w:pStyle w:val="NoSpacing"/>
      </w:pPr>
    </w:p>
    <w:p w14:paraId="792075B0" w14:textId="77777777" w:rsidR="009E5199" w:rsidRDefault="009E5199" w:rsidP="00CC5361">
      <w:pPr>
        <w:pStyle w:val="NoSpacing"/>
      </w:pPr>
    </w:p>
    <w:p w14:paraId="28E7FD02" w14:textId="77777777" w:rsidR="009E5199" w:rsidRDefault="009E5199" w:rsidP="00CC5361">
      <w:pPr>
        <w:pStyle w:val="NoSpacing"/>
      </w:pPr>
    </w:p>
    <w:p w14:paraId="0537B07F" w14:textId="77777777" w:rsidR="009E5199" w:rsidRDefault="009E5199" w:rsidP="00CC5361">
      <w:pPr>
        <w:pStyle w:val="NoSpacing"/>
      </w:pPr>
    </w:p>
    <w:p w14:paraId="2FFCC462" w14:textId="77777777" w:rsidR="009E5199" w:rsidRDefault="009E5199" w:rsidP="00CC5361">
      <w:pPr>
        <w:pStyle w:val="NoSpacing"/>
      </w:pPr>
    </w:p>
    <w:p w14:paraId="0DD589CC" w14:textId="77777777" w:rsidR="009E5199" w:rsidRDefault="009E5199" w:rsidP="00CC5361">
      <w:pPr>
        <w:pStyle w:val="NoSpacing"/>
      </w:pPr>
    </w:p>
    <w:p w14:paraId="23848486" w14:textId="77777777" w:rsidR="009E5199" w:rsidRDefault="009E5199" w:rsidP="00CC5361">
      <w:pPr>
        <w:pStyle w:val="NoSpacing"/>
      </w:pPr>
    </w:p>
    <w:p w14:paraId="0A7581D3" w14:textId="21BAE5B5" w:rsidR="009E5199" w:rsidRDefault="009E5199" w:rsidP="00CC5361">
      <w:pPr>
        <w:pStyle w:val="NoSpacing"/>
      </w:pPr>
    </w:p>
    <w:p w14:paraId="1A0B1C6F" w14:textId="5D9C9A3F" w:rsidR="002D0FD2" w:rsidRDefault="002D0FD2" w:rsidP="00CC5361">
      <w:pPr>
        <w:pStyle w:val="NoSpacing"/>
      </w:pPr>
    </w:p>
    <w:p w14:paraId="5BD63C0D" w14:textId="77777777" w:rsidR="002D0FD2" w:rsidRDefault="002D0FD2" w:rsidP="00CC5361">
      <w:pPr>
        <w:pStyle w:val="NoSpacing"/>
      </w:pPr>
    </w:p>
    <w:p w14:paraId="7B0E9E15" w14:textId="2DDCCB71" w:rsidR="009E5199" w:rsidRDefault="00232513" w:rsidP="00CC5361">
      <w:pPr>
        <w:pStyle w:val="NoSpacing"/>
      </w:pPr>
      <w:r w:rsidRPr="0049084B">
        <w:rPr>
          <w:rFonts w:ascii="Century Gothic" w:eastAsia="Calibri" w:hAnsi="Century Gothic" w:cs="Times New Roman"/>
          <w:noProof/>
          <w:color w:val="000000"/>
          <w:sz w:val="24"/>
        </w:rPr>
        <w:drawing>
          <wp:anchor distT="0" distB="0" distL="114300" distR="114300" simplePos="0" relativeHeight="251662336" behindDoc="0" locked="0" layoutInCell="1" allowOverlap="1" wp14:anchorId="25E5B922" wp14:editId="4F0989CA">
            <wp:simplePos x="0" y="0"/>
            <wp:positionH relativeFrom="column">
              <wp:posOffset>1913255</wp:posOffset>
            </wp:positionH>
            <wp:positionV relativeFrom="paragraph">
              <wp:posOffset>160655</wp:posOffset>
            </wp:positionV>
            <wp:extent cx="2364105" cy="503555"/>
            <wp:effectExtent l="0" t="0" r="0" b="0"/>
            <wp:wrapSquare wrapText="bothSides"/>
            <wp:docPr id="1618114833" name="Picture 1" descr="A black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114833" name="Picture 1" descr="A black and blu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390D32" w14:textId="77777777" w:rsidR="009E5199" w:rsidRDefault="00232513" w:rsidP="00232513">
      <w:pPr>
        <w:pStyle w:val="NoSpacing"/>
        <w:rPr>
          <w:rFonts w:ascii="Century Gothic" w:hAnsi="Century Gothic"/>
          <w:b/>
          <w:bCs/>
          <w:color w:val="0064AA"/>
        </w:rPr>
      </w:pPr>
      <w:r w:rsidRPr="00232513">
        <w:rPr>
          <w:rFonts w:ascii="Century Gothic" w:hAnsi="Century Gothic"/>
          <w:b/>
          <w:bCs/>
          <w:color w:val="0064AA"/>
        </w:rPr>
        <w:t>Prepared By :</w:t>
      </w:r>
      <w:r w:rsidRPr="00232513">
        <w:rPr>
          <w:rFonts w:ascii="Century Gothic" w:eastAsia="Calibri" w:hAnsi="Century Gothic" w:cs="Times New Roman"/>
          <w:b/>
          <w:bCs/>
          <w:noProof/>
          <w:color w:val="0064AA"/>
          <w:sz w:val="24"/>
        </w:rPr>
        <w:t xml:space="preserve"> </w:t>
      </w:r>
    </w:p>
    <w:p w14:paraId="3B532713" w14:textId="7EBB5857" w:rsidR="00232513" w:rsidRPr="00232513" w:rsidRDefault="00232513" w:rsidP="00232513">
      <w:pPr>
        <w:pStyle w:val="NoSpacing"/>
        <w:rPr>
          <w:rFonts w:ascii="Century Gothic" w:hAnsi="Century Gothic"/>
          <w:b/>
          <w:bCs/>
          <w:color w:val="0064AA"/>
        </w:rPr>
      </w:pPr>
      <w:r w:rsidRPr="00232513">
        <w:rPr>
          <w:rFonts w:ascii="Century Gothic" w:hAnsi="Century Gothic"/>
          <w:b/>
          <w:bCs/>
          <w:color w:val="0064AA"/>
        </w:rPr>
        <w:t>15A Higgins Hill Drive</w:t>
      </w:r>
    </w:p>
    <w:p w14:paraId="000ED055" w14:textId="77777777" w:rsidR="00232513" w:rsidRPr="00232513" w:rsidRDefault="00232513" w:rsidP="00232513">
      <w:pPr>
        <w:pStyle w:val="NoSpacing"/>
        <w:rPr>
          <w:rFonts w:ascii="Century Gothic" w:hAnsi="Century Gothic"/>
          <w:b/>
          <w:bCs/>
          <w:color w:val="0064AA"/>
        </w:rPr>
      </w:pPr>
      <w:r w:rsidRPr="00232513">
        <w:rPr>
          <w:rFonts w:ascii="Century Gothic" w:hAnsi="Century Gothic"/>
          <w:b/>
          <w:bCs/>
          <w:color w:val="0064AA"/>
        </w:rPr>
        <w:t>Maiden Gully 3551</w:t>
      </w:r>
    </w:p>
    <w:p w14:paraId="5F5EFC9E" w14:textId="77777777" w:rsidR="009E5199" w:rsidRDefault="00232513" w:rsidP="00232513">
      <w:pPr>
        <w:pStyle w:val="NoSpacing"/>
        <w:rPr>
          <w:rFonts w:ascii="Century Gothic" w:hAnsi="Century Gothic"/>
          <w:b/>
          <w:bCs/>
          <w:color w:val="0064AA"/>
        </w:rPr>
      </w:pPr>
      <w:r w:rsidRPr="00232513">
        <w:rPr>
          <w:rFonts w:ascii="Century Gothic" w:hAnsi="Century Gothic"/>
          <w:b/>
          <w:bCs/>
          <w:color w:val="0064AA"/>
        </w:rPr>
        <w:t>Ph: 0407519351</w:t>
      </w:r>
    </w:p>
    <w:bookmarkEnd w:id="0"/>
    <w:p w14:paraId="79BC10EE" w14:textId="3469F168" w:rsidR="00232513" w:rsidRPr="00CC5361" w:rsidRDefault="00232513" w:rsidP="00CC5361">
      <w:pPr>
        <w:pStyle w:val="NoSpacing"/>
        <w:sectPr w:rsidR="00232513" w:rsidRPr="00CC5361" w:rsidSect="00476AA0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4FC057D0" w14:textId="7F7BC9AE" w:rsidR="001913C6" w:rsidRPr="00262DE8" w:rsidRDefault="001913C6" w:rsidP="00262DE8">
      <w:pPr>
        <w:spacing w:after="160" w:line="259" w:lineRule="auto"/>
        <w:rPr>
          <w:rFonts w:ascii="Montserrat" w:hAnsi="Montserrat"/>
          <w:b/>
          <w:bCs/>
          <w:color w:val="093C61"/>
          <w:sz w:val="28"/>
          <w:szCs w:val="28"/>
          <w:u w:val="single"/>
        </w:rPr>
      </w:pPr>
      <w:r w:rsidRPr="00262DE8">
        <w:rPr>
          <w:rFonts w:ascii="Montserrat" w:hAnsi="Montserrat"/>
          <w:b/>
          <w:bCs/>
          <w:color w:val="093C61"/>
          <w:sz w:val="28"/>
          <w:szCs w:val="28"/>
          <w:u w:val="single"/>
        </w:rPr>
        <w:lastRenderedPageBreak/>
        <w:t>Contents</w:t>
      </w:r>
    </w:p>
    <w:p w14:paraId="5D2548CD" w14:textId="08C47483" w:rsidR="002D0FD2" w:rsidRDefault="00607865">
      <w:pPr>
        <w:pStyle w:val="TOC1"/>
        <w:tabs>
          <w:tab w:val="right" w:leader="dot" w:pos="9016"/>
        </w:tabs>
        <w:rPr>
          <w:rFonts w:asciiTheme="minorHAnsi" w:hAnsiTheme="minorHAnsi"/>
          <w:b w:val="0"/>
          <w:noProof/>
          <w:sz w:val="22"/>
          <w:szCs w:val="22"/>
          <w:lang w:val="en-US" w:eastAsia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\o "1-3" \h \z \u </w:instrText>
      </w:r>
      <w:r>
        <w:rPr>
          <w:lang w:val="en-US"/>
        </w:rPr>
        <w:fldChar w:fldCharType="separate"/>
      </w:r>
      <w:hyperlink w:anchor="_Toc159006079" w:history="1">
        <w:r w:rsidR="002D0FD2" w:rsidRPr="006C7542">
          <w:rPr>
            <w:rStyle w:val="Hyperlink"/>
            <w:noProof/>
          </w:rPr>
          <w:t>Issue Resolution Procedure</w:t>
        </w:r>
        <w:r w:rsidR="002D0FD2">
          <w:rPr>
            <w:noProof/>
            <w:webHidden/>
          </w:rPr>
          <w:tab/>
        </w:r>
        <w:r w:rsidR="002D0FD2">
          <w:rPr>
            <w:noProof/>
            <w:webHidden/>
          </w:rPr>
          <w:fldChar w:fldCharType="begin"/>
        </w:r>
        <w:r w:rsidR="002D0FD2">
          <w:rPr>
            <w:noProof/>
            <w:webHidden/>
          </w:rPr>
          <w:instrText xml:space="preserve"> PAGEREF _Toc159006079 \h </w:instrText>
        </w:r>
        <w:r w:rsidR="002D0FD2">
          <w:rPr>
            <w:noProof/>
            <w:webHidden/>
          </w:rPr>
        </w:r>
        <w:r w:rsidR="002D0FD2">
          <w:rPr>
            <w:noProof/>
            <w:webHidden/>
          </w:rPr>
          <w:fldChar w:fldCharType="separate"/>
        </w:r>
        <w:r w:rsidR="002D0FD2">
          <w:rPr>
            <w:noProof/>
            <w:webHidden/>
          </w:rPr>
          <w:t>1</w:t>
        </w:r>
        <w:r w:rsidR="002D0FD2">
          <w:rPr>
            <w:noProof/>
            <w:webHidden/>
          </w:rPr>
          <w:fldChar w:fldCharType="end"/>
        </w:r>
      </w:hyperlink>
    </w:p>
    <w:p w14:paraId="7A66C8FF" w14:textId="253C6984" w:rsidR="002D0FD2" w:rsidRDefault="002D0FD2">
      <w:pPr>
        <w:pStyle w:val="TOC2"/>
        <w:rPr>
          <w:rFonts w:asciiTheme="minorHAnsi" w:hAnsiTheme="minorHAnsi"/>
          <w:noProof/>
          <w:sz w:val="22"/>
          <w:szCs w:val="22"/>
          <w:lang w:val="en-US" w:eastAsia="en-US"/>
        </w:rPr>
      </w:pPr>
      <w:hyperlink w:anchor="_Toc159006080" w:history="1">
        <w:r w:rsidRPr="006C7542">
          <w:rPr>
            <w:rStyle w:val="Hyperlink"/>
            <w:noProof/>
          </w:rPr>
          <w:t>Purpose: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_Toc159006080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439C763" w14:textId="139A2397" w:rsidR="002D0FD2" w:rsidRDefault="002D0FD2">
      <w:pPr>
        <w:pStyle w:val="TOC2"/>
        <w:rPr>
          <w:rFonts w:asciiTheme="minorHAnsi" w:hAnsiTheme="minorHAnsi"/>
          <w:noProof/>
          <w:sz w:val="22"/>
          <w:szCs w:val="22"/>
          <w:lang w:val="en-US" w:eastAsia="en-US"/>
        </w:rPr>
      </w:pPr>
      <w:hyperlink w:anchor="_Toc159006081" w:history="1">
        <w:r w:rsidRPr="006C7542">
          <w:rPr>
            <w:rStyle w:val="Hyperlink"/>
            <w:noProof/>
          </w:rPr>
          <w:t>Scope: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_Toc159006081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7A2F868" w14:textId="49F18584" w:rsidR="002D0FD2" w:rsidRDefault="002D0FD2">
      <w:pPr>
        <w:pStyle w:val="TOC2"/>
        <w:rPr>
          <w:rFonts w:asciiTheme="minorHAnsi" w:hAnsiTheme="minorHAnsi"/>
          <w:noProof/>
          <w:sz w:val="22"/>
          <w:szCs w:val="22"/>
          <w:lang w:val="en-US" w:eastAsia="en-US"/>
        </w:rPr>
      </w:pPr>
      <w:hyperlink w:anchor="_Toc159006082" w:history="1">
        <w:r w:rsidRPr="006C7542">
          <w:rPr>
            <w:rStyle w:val="Hyperlink"/>
            <w:noProof/>
          </w:rPr>
          <w:t>Procedure: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_Toc159006082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22086A5" w14:textId="48B602E5" w:rsidR="002D0FD2" w:rsidRDefault="002D0FD2">
      <w:pPr>
        <w:pStyle w:val="TOC1"/>
        <w:tabs>
          <w:tab w:val="right" w:leader="dot" w:pos="9016"/>
        </w:tabs>
        <w:rPr>
          <w:rFonts w:asciiTheme="minorHAnsi" w:hAnsiTheme="minorHAnsi"/>
          <w:b w:val="0"/>
          <w:noProof/>
          <w:sz w:val="22"/>
          <w:szCs w:val="22"/>
          <w:lang w:val="en-US" w:eastAsia="en-US"/>
        </w:rPr>
      </w:pPr>
      <w:hyperlink w:anchor="_Toc159006083" w:history="1">
        <w:r w:rsidRPr="006C7542">
          <w:rPr>
            <w:rStyle w:val="Hyperlink"/>
            <w:noProof/>
          </w:rPr>
          <w:t>Issue Resolution Flowchart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_Toc159006083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D8B48B6" w14:textId="44DA521D" w:rsidR="009E5199" w:rsidRDefault="00607865" w:rsidP="00A0757A">
      <w:pPr>
        <w:rPr>
          <w:lang w:val="en-US"/>
        </w:rPr>
      </w:pPr>
      <w:r>
        <w:rPr>
          <w:lang w:val="en-US"/>
        </w:rPr>
        <w:fldChar w:fldCharType="end"/>
      </w:r>
    </w:p>
    <w:p w14:paraId="3AFC8346" w14:textId="5A0E316F" w:rsidR="001913C6" w:rsidRPr="001913C6" w:rsidRDefault="001913C6" w:rsidP="00262DE8">
      <w:pPr>
        <w:pStyle w:val="Footer"/>
        <w:jc w:val="left"/>
        <w:rPr>
          <w:lang w:val="en-US"/>
        </w:rPr>
        <w:sectPr w:rsidR="001913C6" w:rsidRPr="001913C6" w:rsidSect="00AE0B0E">
          <w:headerReference w:type="default" r:id="rId11"/>
          <w:footerReference w:type="default" r:id="rId12"/>
          <w:pgSz w:w="11906" w:h="16838" w:code="9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4006A783" w14:textId="77777777" w:rsidR="00C27A25" w:rsidRPr="00A0757A" w:rsidRDefault="00C27A25" w:rsidP="00A0757A">
      <w:pPr>
        <w:pStyle w:val="Heading1"/>
      </w:pPr>
      <w:bookmarkStart w:id="2" w:name="_Toc159006079"/>
      <w:r w:rsidRPr="00A0757A">
        <w:lastRenderedPageBreak/>
        <w:t>Issue Resolution Procedure</w:t>
      </w:r>
      <w:bookmarkEnd w:id="2"/>
    </w:p>
    <w:p w14:paraId="3C9D7D20" w14:textId="77777777" w:rsidR="00C27A25" w:rsidRDefault="00C27A25" w:rsidP="00A0757A">
      <w:pPr>
        <w:pStyle w:val="Heading2"/>
      </w:pPr>
      <w:bookmarkStart w:id="3" w:name="_Toc159006080"/>
      <w:r>
        <w:t>Purpose:</w:t>
      </w:r>
      <w:bookmarkEnd w:id="3"/>
    </w:p>
    <w:p w14:paraId="00D61909" w14:textId="77777777" w:rsidR="00C27A25" w:rsidRDefault="00C27A25" w:rsidP="00A0757A">
      <w:pPr>
        <w:pStyle w:val="BodyText"/>
      </w:pPr>
      <w:r>
        <w:t>This procedure will ensure that health and safety issues are managed and resolved as quickly as possible and that the safety of all concerned is preserved.</w:t>
      </w:r>
    </w:p>
    <w:p w14:paraId="62DCE21A" w14:textId="77777777" w:rsidR="00C27A25" w:rsidRDefault="00C27A25" w:rsidP="00A0757A">
      <w:pPr>
        <w:pStyle w:val="Heading2"/>
      </w:pPr>
      <w:bookmarkStart w:id="4" w:name="_Toc159006081"/>
      <w:r>
        <w:t>Scope:</w:t>
      </w:r>
      <w:bookmarkEnd w:id="4"/>
    </w:p>
    <w:p w14:paraId="4EDAFD49" w14:textId="77777777" w:rsidR="00C27A25" w:rsidRDefault="00C27A25" w:rsidP="00A0757A">
      <w:pPr>
        <w:pStyle w:val="BodyText"/>
      </w:pPr>
      <w:r>
        <w:t>This procedure applies to the resolution of any health and safety issues arising from any aspects of the Car Wash operation.</w:t>
      </w:r>
    </w:p>
    <w:p w14:paraId="5380AFA3" w14:textId="57B35CB8" w:rsidR="00607B9F" w:rsidRDefault="00C27A25" w:rsidP="00A0757A">
      <w:pPr>
        <w:pStyle w:val="Heading2"/>
      </w:pPr>
      <w:bookmarkStart w:id="5" w:name="_Toc159006082"/>
      <w:r>
        <w:t>Procedure:</w:t>
      </w:r>
      <w:bookmarkEnd w:id="5"/>
      <w:r w:rsidR="00607B9F">
        <w:t xml:space="preserve">  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097"/>
        <w:gridCol w:w="4649"/>
        <w:gridCol w:w="2270"/>
      </w:tblGrid>
      <w:tr w:rsidR="00C27A25" w:rsidRPr="00C9519B" w14:paraId="127FF778" w14:textId="77777777" w:rsidTr="000620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1163" w:type="pct"/>
            <w:vAlign w:val="bottom"/>
          </w:tcPr>
          <w:p w14:paraId="149B7CCF" w14:textId="1D877ECD" w:rsidR="00C27A25" w:rsidRPr="00C9519B" w:rsidRDefault="00C27A25" w:rsidP="00A0757A">
            <w:pPr>
              <w:rPr>
                <w:b w:val="0"/>
                <w:sz w:val="24"/>
                <w:szCs w:val="24"/>
              </w:rPr>
            </w:pPr>
            <w:r w:rsidRPr="00D176FF">
              <w:t>Process</w:t>
            </w:r>
          </w:p>
        </w:tc>
        <w:tc>
          <w:tcPr>
            <w:tcW w:w="2578" w:type="pct"/>
            <w:vAlign w:val="bottom"/>
          </w:tcPr>
          <w:p w14:paraId="2C0FD6A9" w14:textId="72184401" w:rsidR="00C27A25" w:rsidRPr="00C9519B" w:rsidRDefault="00C27A25" w:rsidP="00A0757A">
            <w:pPr>
              <w:rPr>
                <w:b w:val="0"/>
                <w:sz w:val="24"/>
                <w:szCs w:val="24"/>
              </w:rPr>
            </w:pPr>
            <w:r w:rsidRPr="00D176FF">
              <w:t>Methodology</w:t>
            </w:r>
          </w:p>
        </w:tc>
        <w:tc>
          <w:tcPr>
            <w:tcW w:w="1259" w:type="pct"/>
            <w:vAlign w:val="bottom"/>
          </w:tcPr>
          <w:p w14:paraId="76AAD37A" w14:textId="27F5C9C9" w:rsidR="00C27A25" w:rsidRPr="00C9519B" w:rsidRDefault="00C27A25" w:rsidP="00A0757A">
            <w:pPr>
              <w:rPr>
                <w:b w:val="0"/>
                <w:sz w:val="24"/>
                <w:szCs w:val="24"/>
              </w:rPr>
            </w:pPr>
            <w:r w:rsidRPr="00D176FF">
              <w:t>Records/Evidence</w:t>
            </w:r>
          </w:p>
        </w:tc>
      </w:tr>
      <w:tr w:rsidR="00C27A25" w:rsidRPr="00565C66" w14:paraId="39CB426A" w14:textId="77777777" w:rsidTr="00DC2245">
        <w:trPr>
          <w:trHeight w:val="299"/>
        </w:trPr>
        <w:tc>
          <w:tcPr>
            <w:tcW w:w="1163" w:type="pct"/>
            <w:vMerge w:val="restart"/>
          </w:tcPr>
          <w:p w14:paraId="52456BB8" w14:textId="3E9296B0" w:rsidR="00C27A25" w:rsidRDefault="00C27A25" w:rsidP="000620E5">
            <w:pPr>
              <w:jc w:val="left"/>
            </w:pPr>
            <w:r w:rsidRPr="00C27A25">
              <w:t>Identification of Issue</w:t>
            </w:r>
          </w:p>
        </w:tc>
        <w:tc>
          <w:tcPr>
            <w:tcW w:w="2578" w:type="pct"/>
          </w:tcPr>
          <w:p w14:paraId="4C42435E" w14:textId="18ABBC20" w:rsidR="00C27A25" w:rsidRPr="00462CB6" w:rsidRDefault="00C27A25" w:rsidP="000620E5">
            <w:pPr>
              <w:jc w:val="left"/>
            </w:pPr>
            <w:r w:rsidRPr="00C27A25">
              <w:t>Report health and safety issue to Health and Safety Rep (if applicable) and/or Management.</w:t>
            </w:r>
          </w:p>
        </w:tc>
        <w:tc>
          <w:tcPr>
            <w:tcW w:w="1259" w:type="pct"/>
          </w:tcPr>
          <w:p w14:paraId="251F389A" w14:textId="0F5CD778" w:rsidR="00C27A25" w:rsidRPr="00C7205E" w:rsidRDefault="00C27A25" w:rsidP="00A0757A">
            <w:pPr>
              <w:pStyle w:val="ListParagraph"/>
              <w:numPr>
                <w:ilvl w:val="0"/>
                <w:numId w:val="1"/>
              </w:numPr>
            </w:pPr>
            <w:r w:rsidRPr="00C7205E">
              <w:t>May be no written evidence.</w:t>
            </w:r>
          </w:p>
        </w:tc>
      </w:tr>
      <w:tr w:rsidR="00C27A25" w:rsidRPr="00565C66" w14:paraId="63B64B30" w14:textId="77777777" w:rsidTr="00DC2245">
        <w:trPr>
          <w:trHeight w:val="299"/>
        </w:trPr>
        <w:tc>
          <w:tcPr>
            <w:tcW w:w="1163" w:type="pct"/>
            <w:vMerge/>
          </w:tcPr>
          <w:p w14:paraId="45BFA783" w14:textId="6F60838E" w:rsidR="00C27A25" w:rsidRDefault="00C27A25" w:rsidP="000620E5">
            <w:pPr>
              <w:jc w:val="left"/>
            </w:pPr>
          </w:p>
        </w:tc>
        <w:tc>
          <w:tcPr>
            <w:tcW w:w="2578" w:type="pct"/>
          </w:tcPr>
          <w:p w14:paraId="648A1F9C" w14:textId="77C2C0C6" w:rsidR="00C27A25" w:rsidRPr="00462CB6" w:rsidRDefault="00C27A25" w:rsidP="000620E5">
            <w:pPr>
              <w:jc w:val="left"/>
            </w:pPr>
            <w:r>
              <w:t>Cease work if the issue presents a clear and immediate risk to health or safety.</w:t>
            </w:r>
          </w:p>
        </w:tc>
        <w:tc>
          <w:tcPr>
            <w:tcW w:w="1259" w:type="pct"/>
          </w:tcPr>
          <w:p w14:paraId="21EB8767" w14:textId="056A7640" w:rsidR="00C27A25" w:rsidRPr="00C7205E" w:rsidRDefault="00C27A25" w:rsidP="00A0757A">
            <w:pPr>
              <w:pStyle w:val="ListParagraph"/>
              <w:numPr>
                <w:ilvl w:val="0"/>
                <w:numId w:val="1"/>
              </w:numPr>
            </w:pPr>
            <w:r w:rsidRPr="00C7205E">
              <w:t>May be no written evidence.</w:t>
            </w:r>
          </w:p>
        </w:tc>
      </w:tr>
      <w:tr w:rsidR="00C27A25" w:rsidRPr="00565C66" w14:paraId="730987D2" w14:textId="77777777" w:rsidTr="00DC2245">
        <w:trPr>
          <w:trHeight w:val="299"/>
        </w:trPr>
        <w:tc>
          <w:tcPr>
            <w:tcW w:w="1163" w:type="pct"/>
            <w:vMerge w:val="restart"/>
          </w:tcPr>
          <w:p w14:paraId="53625FD1" w14:textId="604734B6" w:rsidR="00C27A25" w:rsidRDefault="00C27A25" w:rsidP="000620E5">
            <w:pPr>
              <w:jc w:val="left"/>
            </w:pPr>
            <w:r w:rsidRPr="00C27A25">
              <w:t>Initial Resolution</w:t>
            </w:r>
          </w:p>
        </w:tc>
        <w:tc>
          <w:tcPr>
            <w:tcW w:w="2578" w:type="pct"/>
          </w:tcPr>
          <w:p w14:paraId="0002C3F9" w14:textId="26BE248D" w:rsidR="00C27A25" w:rsidRPr="00C27A25" w:rsidRDefault="00C27A25" w:rsidP="000620E5">
            <w:pPr>
              <w:jc w:val="left"/>
              <w:rPr>
                <w:szCs w:val="22"/>
              </w:rPr>
            </w:pPr>
            <w:r w:rsidRPr="00C27A25">
              <w:t>Meeting of staff member(s), Health and Safety Rep (if applicable) and Management to discuss issue and develop corrective actions.</w:t>
            </w:r>
          </w:p>
        </w:tc>
        <w:tc>
          <w:tcPr>
            <w:tcW w:w="1259" w:type="pct"/>
          </w:tcPr>
          <w:p w14:paraId="678D076B" w14:textId="77777777" w:rsidR="00C27A25" w:rsidRPr="00C7205E" w:rsidRDefault="00C27A25" w:rsidP="00A0757A">
            <w:pPr>
              <w:pStyle w:val="ListParagraph"/>
              <w:numPr>
                <w:ilvl w:val="0"/>
                <w:numId w:val="1"/>
              </w:numPr>
            </w:pPr>
            <w:r w:rsidRPr="00C7205E">
              <w:t>Health and Safety Meeting Record OR</w:t>
            </w:r>
          </w:p>
          <w:p w14:paraId="0524E248" w14:textId="286277AD" w:rsidR="00C27A25" w:rsidRPr="00C7205E" w:rsidRDefault="00C27A25" w:rsidP="00A0757A">
            <w:pPr>
              <w:pStyle w:val="ListParagraph"/>
              <w:numPr>
                <w:ilvl w:val="0"/>
                <w:numId w:val="1"/>
              </w:numPr>
            </w:pPr>
            <w:r w:rsidRPr="00C7205E">
              <w:t>Hazard Report.</w:t>
            </w:r>
          </w:p>
        </w:tc>
      </w:tr>
      <w:tr w:rsidR="00C27A25" w:rsidRPr="00565C66" w14:paraId="777AC93C" w14:textId="77777777" w:rsidTr="00DC2245">
        <w:trPr>
          <w:trHeight w:val="299"/>
        </w:trPr>
        <w:tc>
          <w:tcPr>
            <w:tcW w:w="1163" w:type="pct"/>
            <w:vMerge/>
          </w:tcPr>
          <w:p w14:paraId="36100DDF" w14:textId="77777777" w:rsidR="00C27A25" w:rsidRPr="00C27A25" w:rsidRDefault="00C27A25" w:rsidP="000620E5">
            <w:pPr>
              <w:jc w:val="left"/>
            </w:pPr>
          </w:p>
        </w:tc>
        <w:tc>
          <w:tcPr>
            <w:tcW w:w="2578" w:type="pct"/>
          </w:tcPr>
          <w:p w14:paraId="20F0F83C" w14:textId="6495FF96" w:rsidR="00C27A25" w:rsidRPr="00C27A25" w:rsidRDefault="00C27A25" w:rsidP="000620E5">
            <w:pPr>
              <w:jc w:val="left"/>
              <w:rPr>
                <w:szCs w:val="22"/>
              </w:rPr>
            </w:pPr>
            <w:r w:rsidRPr="00C27A25">
              <w:t>Record the issue and corrective actions on a Hazard Report form.</w:t>
            </w:r>
          </w:p>
        </w:tc>
        <w:tc>
          <w:tcPr>
            <w:tcW w:w="1259" w:type="pct"/>
          </w:tcPr>
          <w:p w14:paraId="576FCF91" w14:textId="697B123A" w:rsidR="00C27A25" w:rsidRPr="00C7205E" w:rsidRDefault="00C27A25" w:rsidP="00A0757A">
            <w:pPr>
              <w:pStyle w:val="ListParagraph"/>
              <w:numPr>
                <w:ilvl w:val="0"/>
                <w:numId w:val="1"/>
              </w:numPr>
            </w:pPr>
            <w:r w:rsidRPr="00C7205E">
              <w:t>Hazard Report.</w:t>
            </w:r>
          </w:p>
        </w:tc>
      </w:tr>
      <w:tr w:rsidR="00C27A25" w:rsidRPr="00565C66" w14:paraId="59BE30C9" w14:textId="77777777" w:rsidTr="00DC2245">
        <w:trPr>
          <w:trHeight w:val="299"/>
        </w:trPr>
        <w:tc>
          <w:tcPr>
            <w:tcW w:w="1163" w:type="pct"/>
            <w:vMerge/>
          </w:tcPr>
          <w:p w14:paraId="7763135E" w14:textId="77777777" w:rsidR="00C27A25" w:rsidRPr="00C27A25" w:rsidRDefault="00C27A25" w:rsidP="000620E5">
            <w:pPr>
              <w:jc w:val="left"/>
            </w:pPr>
          </w:p>
        </w:tc>
        <w:tc>
          <w:tcPr>
            <w:tcW w:w="2578" w:type="pct"/>
          </w:tcPr>
          <w:p w14:paraId="2EEB03F2" w14:textId="31773B20" w:rsidR="00C27A25" w:rsidRPr="00C27A25" w:rsidRDefault="00C27A25" w:rsidP="000620E5">
            <w:pPr>
              <w:jc w:val="left"/>
              <w:rPr>
                <w:szCs w:val="22"/>
              </w:rPr>
            </w:pPr>
            <w:r w:rsidRPr="00C27A25">
              <w:t>A temporary corrective action may be implemented to allow work to continue with no risk to health or safety.</w:t>
            </w:r>
          </w:p>
        </w:tc>
        <w:tc>
          <w:tcPr>
            <w:tcW w:w="1259" w:type="pct"/>
          </w:tcPr>
          <w:p w14:paraId="09032C11" w14:textId="4623FE5C" w:rsidR="00C27A25" w:rsidRPr="00C7205E" w:rsidRDefault="00C27A25" w:rsidP="00A0757A">
            <w:pPr>
              <w:pStyle w:val="ListParagraph"/>
              <w:numPr>
                <w:ilvl w:val="0"/>
                <w:numId w:val="1"/>
              </w:numPr>
            </w:pPr>
            <w:r w:rsidRPr="00C7205E">
              <w:t>Hazard Report.</w:t>
            </w:r>
          </w:p>
        </w:tc>
      </w:tr>
      <w:tr w:rsidR="00C27A25" w:rsidRPr="00565C66" w14:paraId="205ACC70" w14:textId="77777777" w:rsidTr="00DC2245">
        <w:trPr>
          <w:trHeight w:val="299"/>
        </w:trPr>
        <w:tc>
          <w:tcPr>
            <w:tcW w:w="1163" w:type="pct"/>
            <w:vMerge/>
          </w:tcPr>
          <w:p w14:paraId="5AE0B528" w14:textId="77777777" w:rsidR="00C27A25" w:rsidRPr="00C27A25" w:rsidRDefault="00C27A25" w:rsidP="000620E5">
            <w:pPr>
              <w:jc w:val="left"/>
            </w:pPr>
          </w:p>
        </w:tc>
        <w:tc>
          <w:tcPr>
            <w:tcW w:w="2578" w:type="pct"/>
          </w:tcPr>
          <w:p w14:paraId="7992A940" w14:textId="6DE1F10D" w:rsidR="00C27A25" w:rsidRPr="00C27A25" w:rsidRDefault="00C27A25" w:rsidP="000620E5">
            <w:pPr>
              <w:jc w:val="left"/>
              <w:rPr>
                <w:szCs w:val="22"/>
              </w:rPr>
            </w:pPr>
            <w:r w:rsidRPr="00C27A25">
              <w:t xml:space="preserve">If issue is unable to be resolved </w:t>
            </w:r>
            <w:r>
              <w:t xml:space="preserve">and </w:t>
            </w:r>
            <w:r w:rsidRPr="007A7361">
              <w:t>Manage</w:t>
            </w:r>
            <w:r>
              <w:t>ment, staff member(s) or</w:t>
            </w:r>
            <w:r w:rsidRPr="007A7361">
              <w:t xml:space="preserve"> the Health and Safety Rep</w:t>
            </w:r>
            <w:r>
              <w:t xml:space="preserve"> </w:t>
            </w:r>
            <w:r w:rsidRPr="00C27A25">
              <w:t>(if applicable)</w:t>
            </w:r>
            <w:r w:rsidRPr="007A7361">
              <w:t xml:space="preserve"> </w:t>
            </w:r>
            <w:r>
              <w:t xml:space="preserve">judge that there </w:t>
            </w:r>
            <w:r w:rsidRPr="007A7361">
              <w:t>is a clear and immediate risk to the health and safety of staff, contractors or others</w:t>
            </w:r>
            <w:r>
              <w:t>,</w:t>
            </w:r>
            <w:r w:rsidRPr="007A7361">
              <w:t xml:space="preserve"> the associated work shall cease immediately.</w:t>
            </w:r>
          </w:p>
        </w:tc>
        <w:tc>
          <w:tcPr>
            <w:tcW w:w="1259" w:type="pct"/>
          </w:tcPr>
          <w:p w14:paraId="0A7407C5" w14:textId="0FE97391" w:rsidR="00C27A25" w:rsidRPr="00C7205E" w:rsidRDefault="00C27A25" w:rsidP="00A0757A">
            <w:pPr>
              <w:pStyle w:val="ListParagraph"/>
              <w:numPr>
                <w:ilvl w:val="0"/>
                <w:numId w:val="1"/>
              </w:numPr>
            </w:pPr>
            <w:r w:rsidRPr="00C7205E">
              <w:t>Internal memo.</w:t>
            </w:r>
          </w:p>
        </w:tc>
      </w:tr>
      <w:tr w:rsidR="00C27A25" w:rsidRPr="00565C66" w14:paraId="7D59E2A9" w14:textId="77777777" w:rsidTr="00DC2245">
        <w:trPr>
          <w:trHeight w:val="299"/>
        </w:trPr>
        <w:tc>
          <w:tcPr>
            <w:tcW w:w="1163" w:type="pct"/>
          </w:tcPr>
          <w:p w14:paraId="0AC70E7E" w14:textId="0A032E43" w:rsidR="00C27A25" w:rsidRPr="00C27A25" w:rsidRDefault="00C27A25" w:rsidP="000620E5">
            <w:pPr>
              <w:jc w:val="left"/>
              <w:rPr>
                <w:szCs w:val="22"/>
              </w:rPr>
            </w:pPr>
            <w:r w:rsidRPr="00C27A25">
              <w:t xml:space="preserve">Involvement of Workplace Health and Safety Authority </w:t>
            </w:r>
          </w:p>
        </w:tc>
        <w:tc>
          <w:tcPr>
            <w:tcW w:w="2578" w:type="pct"/>
          </w:tcPr>
          <w:p w14:paraId="1183B897" w14:textId="371276BD" w:rsidR="00C27A25" w:rsidRPr="00C27A25" w:rsidRDefault="00C27A25" w:rsidP="000620E5">
            <w:pPr>
              <w:jc w:val="left"/>
              <w:rPr>
                <w:szCs w:val="22"/>
              </w:rPr>
            </w:pPr>
            <w:r w:rsidRPr="00C27A25">
              <w:t xml:space="preserve">Management, </w:t>
            </w:r>
            <w:r w:rsidRPr="007A7361">
              <w:t>Health and Safety</w:t>
            </w:r>
            <w:r w:rsidRPr="00C27A25">
              <w:t xml:space="preserve"> Rep (if applicable) or other workers involved in the issue may call Workplace Health and Safety Authority to arrange a visit if they feel the issue remains in dispute.</w:t>
            </w:r>
          </w:p>
        </w:tc>
        <w:tc>
          <w:tcPr>
            <w:tcW w:w="1259" w:type="pct"/>
          </w:tcPr>
          <w:p w14:paraId="054D30E8" w14:textId="5A62058D" w:rsidR="00C27A25" w:rsidRPr="00C7205E" w:rsidRDefault="00C27A25" w:rsidP="00A0757A">
            <w:pPr>
              <w:pStyle w:val="ListParagraph"/>
              <w:numPr>
                <w:ilvl w:val="0"/>
                <w:numId w:val="1"/>
              </w:numPr>
            </w:pPr>
            <w:r w:rsidRPr="00C7205E">
              <w:t>Record of phone call/ letter.</w:t>
            </w:r>
          </w:p>
        </w:tc>
      </w:tr>
    </w:tbl>
    <w:p w14:paraId="172819D6" w14:textId="0FFFF21D" w:rsidR="00607B9F" w:rsidRDefault="00607B9F" w:rsidP="00A0757A"/>
    <w:p w14:paraId="68427199" w14:textId="7DFD1E6E" w:rsidR="00C7205E" w:rsidRPr="000620E5" w:rsidRDefault="000620E5" w:rsidP="000620E5">
      <w:pPr>
        <w:jc w:val="left"/>
        <w:rPr>
          <w:color w:val="093C61"/>
        </w:rPr>
      </w:pPr>
      <w:r w:rsidRPr="000620E5">
        <w:rPr>
          <w:color w:val="093C61"/>
        </w:rPr>
        <w:t>*Refer to Issue Resolution Flowchart on the following page for further information</w:t>
      </w:r>
      <w:r w:rsidR="00610950">
        <w:rPr>
          <w:color w:val="093C61"/>
        </w:rPr>
        <w:t>.</w:t>
      </w:r>
      <w:r w:rsidR="00C7205E" w:rsidRPr="000620E5">
        <w:rPr>
          <w:color w:val="093C61"/>
        </w:rPr>
        <w:br w:type="page"/>
      </w:r>
    </w:p>
    <w:p w14:paraId="236341F3" w14:textId="165197BC" w:rsidR="00C7205E" w:rsidRPr="00A0757A" w:rsidRDefault="00C7205E" w:rsidP="00A0757A">
      <w:pPr>
        <w:pStyle w:val="Heading1"/>
      </w:pPr>
      <w:bookmarkStart w:id="6" w:name="_Toc159006083"/>
      <w:r>
        <w:lastRenderedPageBreak/>
        <w:t>Issue Resolution Flowchart</w:t>
      </w:r>
      <w:bookmarkEnd w:id="6"/>
    </w:p>
    <w:p w14:paraId="0D8CC63F" w14:textId="2707E2A5" w:rsidR="00C7205E" w:rsidRDefault="00C7205E" w:rsidP="00A0757A"/>
    <w:p w14:paraId="748E9427" w14:textId="285DF1AA" w:rsidR="00A0757A" w:rsidRDefault="00A0757A" w:rsidP="00A0757A">
      <w:r w:rsidRPr="002D0FD2">
        <w:rPr>
          <w:noProof/>
          <w:color w:val="093C61"/>
          <w:lang w:eastAsia="zh-TW"/>
        </w:rPr>
        <mc:AlternateContent>
          <mc:Choice Requires="wpc">
            <w:drawing>
              <wp:inline distT="0" distB="0" distL="0" distR="0" wp14:anchorId="370CCE05" wp14:editId="6530CDF2">
                <wp:extent cx="5731510" cy="7901940"/>
                <wp:effectExtent l="0" t="0" r="40640" b="0"/>
                <wp:docPr id="51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71500" y="114300"/>
                            <a:ext cx="1828800" cy="4572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9FBB29" w14:textId="77777777" w:rsidR="00A0757A" w:rsidRPr="002D0FD2" w:rsidRDefault="00A0757A" w:rsidP="00A0757A">
                              <w:pPr>
                                <w:rPr>
                                  <w:color w:val="093C61"/>
                                </w:rPr>
                              </w:pPr>
                              <w:r w:rsidRPr="002D0FD2">
                                <w:rPr>
                                  <w:color w:val="093C61"/>
                                </w:rPr>
                                <w:t>Employees Identify Issue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086100" y="114300"/>
                            <a:ext cx="1828800" cy="4572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DBEEEF" w14:textId="77777777" w:rsidR="00A0757A" w:rsidRPr="002D0FD2" w:rsidRDefault="00A0757A" w:rsidP="00A0757A">
                              <w:pPr>
                                <w:rPr>
                                  <w:color w:val="093C61"/>
                                </w:rPr>
                              </w:pPr>
                              <w:r w:rsidRPr="002D0FD2">
                                <w:rPr>
                                  <w:color w:val="093C61"/>
                                </w:rPr>
                                <w:t>Management Identifies Issue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790700" y="2171700"/>
                            <a:ext cx="1828800" cy="342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6A14E6" w14:textId="77777777" w:rsidR="00A0757A" w:rsidRPr="002D0FD2" w:rsidRDefault="00A0757A" w:rsidP="00A0757A">
                              <w:pPr>
                                <w:rPr>
                                  <w:color w:val="093C61"/>
                                </w:rPr>
                              </w:pPr>
                              <w:r w:rsidRPr="002D0FD2">
                                <w:rPr>
                                  <w:color w:val="093C61"/>
                                </w:rPr>
                                <w:t>Discuss Issue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790700" y="1600200"/>
                            <a:ext cx="1828800" cy="342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B09FBD" w14:textId="77777777" w:rsidR="00A0757A" w:rsidRPr="002D0FD2" w:rsidRDefault="00A0757A" w:rsidP="00A0757A">
                              <w:pPr>
                                <w:rPr>
                                  <w:color w:val="093C61"/>
                                </w:rPr>
                              </w:pPr>
                              <w:r w:rsidRPr="002D0FD2">
                                <w:rPr>
                                  <w:color w:val="093C61"/>
                                </w:rPr>
                                <w:t>Identify Relevant Parties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790700" y="874395"/>
                            <a:ext cx="1828800" cy="5715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ECC385" w14:textId="77777777" w:rsidR="00A0757A" w:rsidRPr="002D0FD2" w:rsidRDefault="00A0757A" w:rsidP="00A0757A">
                              <w:pPr>
                                <w:rPr>
                                  <w:color w:val="093C61"/>
                                </w:rPr>
                              </w:pPr>
                              <w:r w:rsidRPr="002D0FD2">
                                <w:rPr>
                                  <w:color w:val="093C61"/>
                                </w:rPr>
                                <w:t>Inform Health and Safety Representative or Worker Group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19100" y="3556000"/>
                            <a:ext cx="381000" cy="342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157F16" w14:textId="77777777" w:rsidR="00A0757A" w:rsidRPr="002D0FD2" w:rsidRDefault="00A0757A" w:rsidP="00A0757A">
                              <w:pPr>
                                <w:rPr>
                                  <w:color w:val="093C61"/>
                                </w:rPr>
                              </w:pPr>
                              <w:r w:rsidRPr="002D0FD2">
                                <w:rPr>
                                  <w:color w:val="093C6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0" y="2984500"/>
                            <a:ext cx="1219200" cy="342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B94A8E" w14:textId="77777777" w:rsidR="00A0757A" w:rsidRPr="002D0FD2" w:rsidRDefault="00A0757A" w:rsidP="00A0757A">
                              <w:pPr>
                                <w:rPr>
                                  <w:color w:val="093C61"/>
                                </w:rPr>
                              </w:pPr>
                              <w:r w:rsidRPr="002D0FD2">
                                <w:rPr>
                                  <w:color w:val="093C61"/>
                                </w:rPr>
                                <w:t>Resolution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714500" y="2984500"/>
                            <a:ext cx="381000" cy="342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6E0213" w14:textId="77777777" w:rsidR="00A0757A" w:rsidRPr="002D0FD2" w:rsidRDefault="00A0757A" w:rsidP="00A0757A">
                              <w:pPr>
                                <w:rPr>
                                  <w:color w:val="093C61"/>
                                </w:rPr>
                              </w:pPr>
                              <w:r w:rsidRPr="002D0FD2">
                                <w:rPr>
                                  <w:color w:val="093C61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476500" y="2984500"/>
                            <a:ext cx="1219200" cy="342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52809A" w14:textId="77777777" w:rsidR="00A0757A" w:rsidRPr="002D0FD2" w:rsidRDefault="00A0757A" w:rsidP="00A0757A">
                              <w:pPr>
                                <w:rPr>
                                  <w:color w:val="093C61"/>
                                </w:rPr>
                              </w:pPr>
                              <w:r w:rsidRPr="002D0FD2">
                                <w:rPr>
                                  <w:color w:val="093C61"/>
                                </w:rPr>
                                <w:t>Immediate Threat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4000500" y="3568700"/>
                            <a:ext cx="1371600" cy="5715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1C446C" w14:textId="77777777" w:rsidR="00A0757A" w:rsidRPr="002D0FD2" w:rsidRDefault="00A0757A" w:rsidP="00A0757A">
                              <w:pPr>
                                <w:rPr>
                                  <w:color w:val="093C61"/>
                                </w:rPr>
                              </w:pPr>
                              <w:r w:rsidRPr="002D0FD2">
                                <w:rPr>
                                  <w:color w:val="093C61"/>
                                </w:rPr>
                                <w:t>Stop work directed by Health and Safety Rep/Management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4495800" y="2984500"/>
                            <a:ext cx="381000" cy="342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79D115" w14:textId="77777777" w:rsidR="00A0757A" w:rsidRPr="002D0FD2" w:rsidRDefault="00A0757A" w:rsidP="00A0757A">
                              <w:pPr>
                                <w:rPr>
                                  <w:color w:val="093C61"/>
                                </w:rPr>
                              </w:pPr>
                              <w:r w:rsidRPr="002D0FD2">
                                <w:rPr>
                                  <w:color w:val="093C6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4050030" y="4370705"/>
                            <a:ext cx="1259840" cy="45529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56D131" w14:textId="77777777" w:rsidR="00A0757A" w:rsidRPr="002D0FD2" w:rsidRDefault="00A0757A" w:rsidP="00A0757A">
                              <w:pPr>
                                <w:rPr>
                                  <w:color w:val="093C61"/>
                                </w:rPr>
                              </w:pPr>
                              <w:r w:rsidRPr="002D0FD2">
                                <w:rPr>
                                  <w:color w:val="093C61"/>
                                </w:rPr>
                                <w:t>Stop work Disputed by Management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895600" y="3480435"/>
                            <a:ext cx="381000" cy="342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A43856" w14:textId="77777777" w:rsidR="00A0757A" w:rsidRPr="002D0FD2" w:rsidRDefault="00A0757A" w:rsidP="00A0757A">
                              <w:pPr>
                                <w:rPr>
                                  <w:color w:val="093C61"/>
                                </w:rPr>
                              </w:pPr>
                              <w:r w:rsidRPr="002D0FD2">
                                <w:rPr>
                                  <w:color w:val="093C61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5372100" y="5599430"/>
                            <a:ext cx="381000" cy="342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123F0B" w14:textId="77777777" w:rsidR="00A0757A" w:rsidRPr="002D0FD2" w:rsidRDefault="00A0757A" w:rsidP="00A0757A">
                              <w:pPr>
                                <w:rPr>
                                  <w:color w:val="093C61"/>
                                </w:rPr>
                              </w:pPr>
                              <w:r w:rsidRPr="002D0FD2">
                                <w:rPr>
                                  <w:color w:val="093C6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4483100" y="4964430"/>
                            <a:ext cx="381000" cy="342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094FF3" w14:textId="77777777" w:rsidR="00A0757A" w:rsidRPr="002D0FD2" w:rsidRDefault="00A0757A" w:rsidP="00A0757A">
                              <w:pPr>
                                <w:rPr>
                                  <w:color w:val="093C61"/>
                                </w:rPr>
                              </w:pPr>
                              <w:r w:rsidRPr="002D0FD2">
                                <w:rPr>
                                  <w:color w:val="093C61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18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4152900" y="7194550"/>
                            <a:ext cx="1219200" cy="57594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4D1E00" w14:textId="77777777" w:rsidR="00A0757A" w:rsidRPr="002D0FD2" w:rsidRDefault="00A0757A" w:rsidP="00A0757A">
                              <w:pPr>
                                <w:rPr>
                                  <w:color w:val="093C61"/>
                                </w:rPr>
                              </w:pPr>
                              <w:r w:rsidRPr="002D0FD2">
                                <w:rPr>
                                  <w:color w:val="093C61"/>
                                </w:rPr>
                                <w:t>Call State Workplace Safety Authority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2700" y="5524500"/>
                            <a:ext cx="1219200" cy="4191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84E89A" w14:textId="77777777" w:rsidR="00A0757A" w:rsidRPr="002D0FD2" w:rsidRDefault="00A0757A" w:rsidP="00A0757A">
                              <w:pPr>
                                <w:rPr>
                                  <w:color w:val="093C61"/>
                                </w:rPr>
                              </w:pPr>
                              <w:r w:rsidRPr="002D0FD2">
                                <w:rPr>
                                  <w:color w:val="093C61"/>
                                </w:rPr>
                                <w:t>Record Resolution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2700" y="6193790"/>
                            <a:ext cx="1219200" cy="60261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DC2680" w14:textId="77777777" w:rsidR="00A0757A" w:rsidRPr="002D0FD2" w:rsidRDefault="00A0757A" w:rsidP="00A0757A">
                              <w:pPr>
                                <w:rPr>
                                  <w:color w:val="093C61"/>
                                </w:rPr>
                              </w:pPr>
                              <w:r w:rsidRPr="002D0FD2">
                                <w:rPr>
                                  <w:color w:val="093C61"/>
                                </w:rPr>
                                <w:t>Report to Health and Safety Committee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2700" y="7086600"/>
                            <a:ext cx="1219200" cy="62420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BDCC12" w14:textId="77777777" w:rsidR="00A0757A" w:rsidRPr="002D0FD2" w:rsidRDefault="00A0757A" w:rsidP="00A0757A">
                              <w:pPr>
                                <w:rPr>
                                  <w:color w:val="093C61"/>
                                </w:rPr>
                              </w:pPr>
                              <w:r w:rsidRPr="002D0FD2">
                                <w:rPr>
                                  <w:color w:val="093C61"/>
                                </w:rPr>
                                <w:t>Communicate Resolution to Employees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2327275" y="3957320"/>
                            <a:ext cx="1524000" cy="86423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4ACB00" w14:textId="77777777" w:rsidR="00A0757A" w:rsidRPr="002D0FD2" w:rsidRDefault="00A0757A" w:rsidP="00A0757A">
                              <w:pPr>
                                <w:rPr>
                                  <w:color w:val="093C61"/>
                                </w:rPr>
                              </w:pPr>
                              <w:r w:rsidRPr="002D0FD2">
                                <w:rPr>
                                  <w:color w:val="093C61"/>
                                </w:rPr>
                                <w:t>Health and Safety Rep officially asks for improvement to be made within a specified time frame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2247900" y="5600700"/>
                            <a:ext cx="381000" cy="342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5A6729" w14:textId="77777777" w:rsidR="00A0757A" w:rsidRPr="002D0FD2" w:rsidRDefault="00A0757A" w:rsidP="00A0757A">
                              <w:pPr>
                                <w:rPr>
                                  <w:color w:val="093C61"/>
                                </w:rPr>
                              </w:pPr>
                              <w:r w:rsidRPr="002D0FD2">
                                <w:rPr>
                                  <w:color w:val="093C61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4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2476500" y="4965700"/>
                            <a:ext cx="1219200" cy="342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347787" w14:textId="77777777" w:rsidR="00A0757A" w:rsidRPr="00524710" w:rsidRDefault="00A0757A" w:rsidP="00A0757A">
                              <w:pPr>
                                <w:rPr>
                                  <w:color w:val="093C61"/>
                                </w:rPr>
                              </w:pPr>
                              <w:r w:rsidRPr="00524710">
                                <w:rPr>
                                  <w:color w:val="093C61"/>
                                </w:rPr>
                                <w:t>Resolution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3314700" y="5600700"/>
                            <a:ext cx="381000" cy="3429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DA222E" w14:textId="77777777" w:rsidR="00A0757A" w:rsidRPr="002D0FD2" w:rsidRDefault="00A0757A" w:rsidP="00A0757A">
                              <w:pPr>
                                <w:rPr>
                                  <w:color w:val="093C61"/>
                                </w:rPr>
                              </w:pPr>
                              <w:r w:rsidRPr="002D0FD2">
                                <w:rPr>
                                  <w:color w:val="093C61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1943735" y="113665"/>
                            <a:ext cx="302895" cy="1219200"/>
                          </a:xfrm>
                          <a:prstGeom prst="bentConnector3">
                            <a:avLst>
                              <a:gd name="adj1" fmla="val 4989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201035" y="75565"/>
                            <a:ext cx="302895" cy="1295400"/>
                          </a:xfrm>
                          <a:prstGeom prst="bentConnector3">
                            <a:avLst>
                              <a:gd name="adj1" fmla="val 4989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2705100" y="1445895"/>
                            <a:ext cx="635" cy="1543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705100" y="1943100"/>
                            <a:ext cx="635" cy="228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1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609600" y="2343150"/>
                            <a:ext cx="1181100" cy="6413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609600" y="3327400"/>
                            <a:ext cx="635" cy="228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1219200" y="3155950"/>
                            <a:ext cx="4953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095500" y="3155950"/>
                            <a:ext cx="3810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3695700" y="3155950"/>
                            <a:ext cx="8001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3086100" y="3327400"/>
                            <a:ext cx="635" cy="1530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4686300" y="3327400"/>
                            <a:ext cx="635" cy="241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4679950" y="4140200"/>
                            <a:ext cx="6350" cy="2305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3086100" y="3823335"/>
                            <a:ext cx="3175" cy="1339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4673600" y="4826000"/>
                            <a:ext cx="6350" cy="1384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5309870" y="4598670"/>
                            <a:ext cx="252730" cy="100076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3086100" y="4821555"/>
                            <a:ext cx="3175" cy="1441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3695700" y="5135880"/>
                            <a:ext cx="787400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44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3149600" y="5245100"/>
                            <a:ext cx="292100" cy="4191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4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616200" y="5130800"/>
                            <a:ext cx="292100" cy="6477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1231900" y="5772150"/>
                            <a:ext cx="10160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47"/>
                        <wps:cNvCnPr>
                          <a:cxnSpLocks noChangeShapeType="1"/>
                          <a:endCxn id="19" idx="0"/>
                        </wps:cNvCnPr>
                        <wps:spPr bwMode="auto">
                          <a:xfrm>
                            <a:off x="609600" y="3898900"/>
                            <a:ext cx="12700" cy="1625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622300" y="5943600"/>
                            <a:ext cx="635" cy="2501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622300" y="6796405"/>
                            <a:ext cx="635" cy="2901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50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3508375" y="5940425"/>
                            <a:ext cx="1250950" cy="12573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5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536440" y="6168390"/>
                            <a:ext cx="1252220" cy="8001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70CCE05" id="Canvas 2" o:spid="_x0000_s1026" editas="canvas" style="width:451.3pt;height:622.2pt;mso-position-horizontal-relative:char;mso-position-vertical-relative:line" coordsize="57315,79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HvWAoAAFp7AAAOAAAAZHJzL2Uyb0RvYy54bWzsXV1z27gVfe9M/wOH742JD35pouxkvE3b&#10;mW2bmWz7TkuUrVYiVZK2nP31PQBICBQhx3IjpPbADzZlUhAJHl2ccy5w+f6nx+0meCibdl1X85C8&#10;i8KgrBb1cl3dzsN//PrpD1kYtF1RLYtNXZXz8GvZhj99+P3v3u93s5LWd/VmWTYBGqna2X43D++6&#10;bje7umoXd+W2aN/Vu7LCzlXdbIsOL5vbq2VT7NH6dnNFoyi52tfNctfUi7Jt8d+f1c7wg2x/tSoX&#10;3d9Xq7bsgs08xLl18ncjf9+I31cf3hez26bY3a0X/WkULziLbbGu8KG6qZ+Lrgjum/Wkqe160dRt&#10;vereLertVb1arRelvAZcDYmOrua6qB6KVl7MAr0znCC2vmO7N7fivKv603qzQW9cofWZ+J/4u8f9&#10;KfHP/Q53p93p+9T+b5//5a7YlfKy2tnibw+fm2C9BHjCoCq2wMjH+66WhwRc3B/x4Tjqy+5zI860&#10;3f1SL/7dBlV9fVdUt+XHpqn3d2WxxEkRcTyuwHiDeNHircHN/q/1Eq0XaF3eqsdVsxUN4iYEj/Mw&#10;TkkcASJf0QzhDJtoq5iVj12wwG6S0SwT+xc4gMcpwCc/rJgN7eyatvtTWW8DsTEPV5t6jzNsuo+b&#10;rmyqois/K5jKDy8efmk7cbLFbHifvLh6s16KOyFfNLc315smeCgA3k/yp//I1jxsUwX7eZjHNJYt&#10;j/a1ZhOR/LE1sV3jFIPNejsPcY34UdcuevWP1VL2Q1esN2obp7yp+m4WPavuUPd484gDRXff1Muv&#10;6PCmVt82RAds3NXNb2GwxzdtHrb/uS+aMgw2f6lw03LCufhqyheyZ8OgMffcmHuKaoGm5uGia8JA&#10;vbju1Bf6ftesb+/wWUR2RFULIK3WspsP59WfOeDsCNdsiutY9O8IppfDNYuyhAjgemC/GNh9fHKJ&#10;7+6VoJtP0Z04RDdJ8yjt0U1JSsS2jFfWuM04zdUBCGI+bosIJOK2hDcd7pqT8P1a4B1P4Z0OHeWA&#10;lJjwJkkU9azjBC3x8LbSEglvNtw1D2+Dc6dTeGdDRzmGd5ZylktidALdPUFHdPfB2yDdEt1aKHl0&#10;G+iG93CsKHOH6OYkH4g3i2NE7yNqwjLs7hWlD92nQ7dWS2eCmwgtaxWW/R6rsHwtzCSfgptIgDnS&#10;lUpR0jzjwjYZc25KcsFUpFfikX0a2VopnYnsl1kmrwXZgPEkbhNp7TmCNnSkBLWwTKwA95H7m16g&#10;pCVaKp2J77cduYHlKb61/HZAuylPk8HrtuKb+AD+PIBrsXQmwN94AKcWgGsB7gDgHMRvADiLk2zq&#10;CrJU2CmKoXhheZqhaL3kAW4IS2LJ6RCtwV0AnOexzEZ6hqJl9bnZSslQDpLpTIC/cYpiSesQrcNd&#10;AFzEb6Y0JmcpcjzH1iCNIT37CM7jmCrv0FuDx9bgQTmdifA3zlEsmR2i9bgDhNMsF56gzMsznkWc&#10;HSHci8zncXCipdOZAH/jITyxkHAtyB0APGYpHfzvOM5zzKka24Qe4M8EuJZOHuAmCbckL4kW5A4A&#10;znnGBoDzPOEe4MXsZSRcSycPcBPglvwl0YLcBcAJaHVPUVKSg2UfRfCRTxinMQ4RId6T8AkJ19rp&#10;TIS/cRJuSWJSl0lMQofJg1CQ30hk9ul8j+/xpG9lo2jl5PFtRHBgeZLpoU4zmRrfCckZ5sqOGfgo&#10;ficRTZTH4+P3JH5r4eTxbeLbksmkWo47YCiH+J1imYOwU05PREkop8pF9Pie4FvrJo9vE9+WRCbV&#10;atwBvimjKU1hVSLPg9mxKVPsyJghC9qiJxFmCafKRfQInyBcCyePcBPhlkwm1XLcBcIxGWXQmMIP&#10;n6TqvUv4PJfwoJvOBPjbtsEB5ikF12rcBcCNyVZwCeMJwEck3M+WPT0X5aCczkT42zZRsO57inCt&#10;xx0gnDHCtY3iQ7hUIC/ywQ/S6UyAv/EQbslkUi3IAfDrSpWGWDxWX46qQ8g6Er9+3aHww6g4hHqL&#10;mE9+ujiEqmBAEixlkBR7tVnv/jxUF+irRsAVZyk4t1pdz5LkOIkfiTy/mmc4BPonHcSbsuqu66pC&#10;5ZK6YaGoAyFrRYiN22X/RS+W/4LyXm03qFWC6hABz7Nckjbw/v5obJmFJXR9D1G8wWG9iKCTfd81&#10;a9Tq2JSoADEPt+UStR9K1IsRW6o3LBUl1HdA7Ba3yV29BkBrGk+1Pr403GIh5+BjiPvdYwyij0Q9&#10;xlIsJHsSYrlo4OkkjIfYULTkh0HMktmjWqBeDmIGqGAMx0PyGgVYYhGl5Mg1FE5IBOJEsRsSI7Et&#10;d552FdquKUTtFR25VAmWE1Vuvm8waur7vkaNZdB9jfHHkhRTU2f65U8XGu5OgQMjnACKHRyUZr3r&#10;6sGhRqnLFskSU2KP1zQzM6N0IXD0XCjqy0MFggv984gLJVEusCBXzTGAZjJbgGREhhwRVRJOmDrg&#10;NHBGAxU9cCFFGTy9+Ub5OMl90Wt92OjLrAEtUwSZOZsLIcgILwZQGAzunrAcTG099Pjo4pb6Mku+&#10;g5n5jstjYxBJMuNBMG/0OIpg5YsoziepiQCKCgYnijl5XtIX0jyr7uSJwGFJFTAzVXB5cNAoxxw0&#10;NcRgfJmCw0wWeHA4FM0AwnRUkV9OZ6SVJUiQPgUOcJcD/fCRw52jIpTkhLSaDvXlI4dZBfNpzkEw&#10;vHhwOASHxd1lDtxdg4/yJEskpxCzLJ4mpFAtCDGec7iqnWvxYpkLL9bm9fMkzQUdFdSUEz4txgjG&#10;0RNTCsfMe2YOg4jFUGVuDdXRCJNRxtQgclC1jIiJXNJRZSzPvHJxV4Hb4qhi6Tii+GXJqXTJjjOG&#10;iCJssMl4RrE59Vb7KEJY1q8pO+2ReYX7/RSuKCdwzFO5A3PVoCIgnznK1agxBhUOEmwDp4coQmOa&#10;ChNYxhFgJ02+QUe8iXr8UJHv4IUAFVOkODBRrRHFHHkQUeCLyLHlgBlj5OEgLn7kcTbycIuhyh0Y&#10;qnacGAZJjOwLnmcyji0pajALA0XGFiSIvc5x9YwQYGIaTxx4q8+Z4oTZfTqvJxZJTpLBNFd1HgRs&#10;nrNIcjQiPXeKE2xfLbz9FKdnP0LKbuVzi1urhoULE2L5TCDLFCesPBTT7CTtQWgSaeZxaDIxlvC0&#10;n0R9mhZ7jP3oOU7A0zSkOTB9rUMfoYzoVSYp6tIcZxVJJOpB9mOfzxw5zBxxi//LX+j/gvJWy+vH&#10;Sq1Jh+pfL/HoNsVjRpFNvDg98dfQY+ZUhQyzbI/jUr8AVTKmhMqCXt4cdmQOAyXTCOPAHDbhQeH0&#10;9sMW5skJX2ek1kUkkXSaxhECkCfUzgi1xRDmbg3h5IANJA4SflzB8oCNHNjwotydKLfYwYoPjMaI&#10;YvYD1pMgg5SxfsE3yilFHKu7RhGFIJLIJJQS6VgSrmKOp8L/vytKRFbw2FeOHfjKSt1b5BaPGcrV&#10;qXELyitj08IwMaWieo1AWT9v5kle4/XWE3pLPlMZz1OWldH6h02LJ0Sbr+Uyp8MjsT/8FwAA//8D&#10;AFBLAwQUAAYACAAAACEAPTQ3V9sAAAAGAQAADwAAAGRycy9kb3ducmV2LnhtbEyPQUvDQBCF70L/&#10;wzKCF7EbQ6gmZlOqINhjWtHrNjtNgruzIbtp47936kUvD4b3eO+bcj07K044ht6TgvtlAgKp8aan&#10;VsH7/vXuEUSImoy2nlDBNwZYV4urUhfGn6nG0y62gksoFFpBF+NQSBmaDp0OSz8gsXf0o9ORz7GV&#10;ZtRnLndWpkmykk73xAudHvClw+ZrNzkFtN0/t29TLj/z/vbh+IGzrV2t1M31vHkCEXGOf2G44DM6&#10;VMx08BOZIKwCfiT+Knt5kq5AHDiUZlkGsirlf/zqBwAA//8DAFBLAQItABQABgAIAAAAIQC2gziS&#10;/gAAAOEBAAATAAAAAAAAAAAAAAAAAAAAAABbQ29udGVudF9UeXBlc10ueG1sUEsBAi0AFAAGAAgA&#10;AAAhADj9If/WAAAAlAEAAAsAAAAAAAAAAAAAAAAALwEAAF9yZWxzLy5yZWxzUEsBAi0AFAAGAAgA&#10;AAAhAJlf0e9YCgAAWnsAAA4AAAAAAAAAAAAAAAAALgIAAGRycy9lMm9Eb2MueG1sUEsBAi0AFAAG&#10;AAgAAAAhAD00N1fbAAAABgEAAA8AAAAAAAAAAAAAAAAAsgwAAGRycy9kb3ducmV2LnhtbFBLBQYA&#10;AAAABAAEAPMAAAC6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15;height:79019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4" o:spid="_x0000_s1028" type="#_x0000_t176" style="position:absolute;left:5715;top:1143;width:18288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7ZFvwAAANoAAAAPAAAAZHJzL2Rvd25yZXYueG1sRE/bagIx&#10;EH0v+A9hBN9qtgoiq1FKQRBBSu2Kr8Nm9kI3kyWJa+zXN4LQp+FwrrPeRtOJgZxvLSt4m2YgiEur&#10;W64VFN+71yUIH5A1dpZJwZ08bDejlzXm2t74i4ZTqEUKYZ+jgiaEPpfSlw0Z9FPbEyeuss5gSNDV&#10;Uju8pXDTyVmWLaTBllNDgz19NFT+nK5GwXk3Lw54Kdyv/TxXx8sQ9bKKSk3G8X0FIlAM/+Kne6/T&#10;fHi88rhy8wcAAP//AwBQSwECLQAUAAYACAAAACEA2+H2y+4AAACFAQAAEwAAAAAAAAAAAAAAAAAA&#10;AAAAW0NvbnRlbnRfVHlwZXNdLnhtbFBLAQItABQABgAIAAAAIQBa9CxbvwAAABUBAAALAAAAAAAA&#10;AAAAAAAAAB8BAABfcmVscy8ucmVsc1BLAQItABQABgAIAAAAIQCR57ZFvwAAANoAAAAPAAAAAAAA&#10;AAAAAAAAAAcCAABkcnMvZG93bnJldi54bWxQSwUGAAAAAAMAAwC3AAAA8wIAAAAA&#10;">
                  <v:textbox>
                    <w:txbxContent>
                      <w:p w14:paraId="489FBB29" w14:textId="77777777" w:rsidR="00A0757A" w:rsidRPr="002D0FD2" w:rsidRDefault="00A0757A" w:rsidP="00A0757A">
                        <w:pPr>
                          <w:rPr>
                            <w:color w:val="093C61"/>
                          </w:rPr>
                        </w:pPr>
                        <w:r w:rsidRPr="002D0FD2">
                          <w:rPr>
                            <w:color w:val="093C61"/>
                          </w:rPr>
                          <w:t>Employees Identify Issue</w:t>
                        </w:r>
                      </w:p>
                    </w:txbxContent>
                  </v:textbox>
                </v:shape>
                <v:shape id="AutoShape 5" o:spid="_x0000_s1029" type="#_x0000_t176" style="position:absolute;left:30861;top:1143;width:1828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EmxAAAANoAAAAPAAAAZHJzL2Rvd25yZXYueG1sRI9Ba8JA&#10;FITvBf/D8oTe6sYKVmM2IpaWHrw0Cl6f2Wc2mH0bsmtM++vdQsHjMDPfMNl6sI3oqfO1YwXTSQKC&#10;uHS65krBYf/xsgDhA7LGxjEp+CEP63z0lGGq3Y2/qS9CJSKEfYoKTAhtKqUvDVn0E9cSR+/sOosh&#10;yq6SusNbhNtGvibJXFqsOS4YbGlrqLwUV6tg2P2eltfPaVkEs5i/HWf9++YglXoeD5sViEBDeIT/&#10;219awQz+rsQbIPM7AAAA//8DAFBLAQItABQABgAIAAAAIQDb4fbL7gAAAIUBAAATAAAAAAAAAAAA&#10;AAAAAAAAAABbQ29udGVudF9UeXBlc10ueG1sUEsBAi0AFAAGAAgAAAAhAFr0LFu/AAAAFQEAAAsA&#10;AAAAAAAAAAAAAAAAHwEAAF9yZWxzLy5yZWxzUEsBAi0AFAAGAAgAAAAhAAOGwSbEAAAA2gAAAA8A&#10;AAAAAAAAAAAAAAAABwIAAGRycy9kb3ducmV2LnhtbFBLBQYAAAAAAwADALcAAAD4AgAAAAA=&#10;">
                  <v:textbox>
                    <w:txbxContent>
                      <w:p w14:paraId="32DBEEEF" w14:textId="77777777" w:rsidR="00A0757A" w:rsidRPr="002D0FD2" w:rsidRDefault="00A0757A" w:rsidP="00A0757A">
                        <w:pPr>
                          <w:rPr>
                            <w:color w:val="093C61"/>
                          </w:rPr>
                        </w:pPr>
                        <w:r w:rsidRPr="002D0FD2">
                          <w:rPr>
                            <w:color w:val="093C61"/>
                          </w:rPr>
                          <w:t>Management Identifies Issue</w:t>
                        </w:r>
                      </w:p>
                    </w:txbxContent>
                  </v:textbox>
                </v:shape>
                <v:shape id="AutoShape 6" o:spid="_x0000_s1030" type="#_x0000_t176" style="position:absolute;left:17907;top:21717;width:1828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1lSxAAAANoAAAAPAAAAZHJzL2Rvd25yZXYueG1sRI9Ba8JA&#10;FITvhf6H5RW86Sa2qE3diFiUHrwYhV5fs6/Z0OzbkF1j7K/vCkKPw8x8wyxXg21ET52vHStIJwkI&#10;4tLpmisFp+N2vADhA7LGxjEpuJKHVf74sMRMuwsfqC9CJSKEfYYKTAhtJqUvDVn0E9cSR+/bdRZD&#10;lF0ldYeXCLeNnCbJTFqsOS4YbGljqPwpzlbBsP/9ej3v0rIIZjGbfz737+uTVGr0NKzfQAQawn/4&#10;3v7QCl7gdiXeAJn/AQAA//8DAFBLAQItABQABgAIAAAAIQDb4fbL7gAAAIUBAAATAAAAAAAAAAAA&#10;AAAAAAAAAABbQ29udGVudF9UeXBlc10ueG1sUEsBAi0AFAAGAAgAAAAhAFr0LFu/AAAAFQEAAAsA&#10;AAAAAAAAAAAAAAAAHwEAAF9yZWxzLy5yZWxzUEsBAi0AFAAGAAgAAAAhAIxvWVLEAAAA2gAAAA8A&#10;AAAAAAAAAAAAAAAABwIAAGRycy9kb3ducmV2LnhtbFBLBQYAAAAAAwADALcAAAD4AgAAAAA=&#10;">
                  <v:textbox>
                    <w:txbxContent>
                      <w:p w14:paraId="3A6A14E6" w14:textId="77777777" w:rsidR="00A0757A" w:rsidRPr="002D0FD2" w:rsidRDefault="00A0757A" w:rsidP="00A0757A">
                        <w:pPr>
                          <w:rPr>
                            <w:color w:val="093C61"/>
                          </w:rPr>
                        </w:pPr>
                        <w:r w:rsidRPr="002D0FD2">
                          <w:rPr>
                            <w:color w:val="093C61"/>
                          </w:rPr>
                          <w:t>Discuss Issue</w:t>
                        </w:r>
                      </w:p>
                    </w:txbxContent>
                  </v:textbox>
                </v:shape>
                <v:shape id="AutoShape 7" o:spid="_x0000_s1031" type="#_x0000_t176" style="position:absolute;left:17907;top:16002;width:1828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/zJxAAAANoAAAAPAAAAZHJzL2Rvd25yZXYueG1sRI9Ba8JA&#10;FITvhf6H5RW86SaWqk3diFiUHrwYhV5fs6/Z0OzbkF1j7K/vCkKPw8x8wyxXg21ET52vHStIJwkI&#10;4tLpmisFp+N2vADhA7LGxjEpuJKHVf74sMRMuwsfqC9CJSKEfYYKTAhtJqUvDVn0E9cSR+/bdRZD&#10;lF0ldYeXCLeNnCbJTFqsOS4YbGljqPwpzlbBsP/9ej3v0rIIZjGbfz737+uTVGr0NKzfQAQawn/4&#10;3v7QCl7gdiXeAJn/AQAA//8DAFBLAQItABQABgAIAAAAIQDb4fbL7gAAAIUBAAATAAAAAAAAAAAA&#10;AAAAAAAAAABbQ29udGVudF9UeXBlc10ueG1sUEsBAi0AFAAGAAgAAAAhAFr0LFu/AAAAFQEAAAsA&#10;AAAAAAAAAAAAAAAAHwEAAF9yZWxzLy5yZWxzUEsBAi0AFAAGAAgAAAAhAOMj/MnEAAAA2gAAAA8A&#10;AAAAAAAAAAAAAAAABwIAAGRycy9kb3ducmV2LnhtbFBLBQYAAAAAAwADALcAAAD4AgAAAAA=&#10;">
                  <v:textbox>
                    <w:txbxContent>
                      <w:p w14:paraId="12B09FBD" w14:textId="77777777" w:rsidR="00A0757A" w:rsidRPr="002D0FD2" w:rsidRDefault="00A0757A" w:rsidP="00A0757A">
                        <w:pPr>
                          <w:rPr>
                            <w:color w:val="093C61"/>
                          </w:rPr>
                        </w:pPr>
                        <w:r w:rsidRPr="002D0FD2">
                          <w:rPr>
                            <w:color w:val="093C61"/>
                          </w:rPr>
                          <w:t>Identify Relevant Parties</w:t>
                        </w:r>
                      </w:p>
                    </w:txbxContent>
                  </v:textbox>
                </v:shape>
                <v:shape id="AutoShape 8" o:spid="_x0000_s1032" type="#_x0000_t176" style="position:absolute;left:17907;top:8743;width:1828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clwwAAANoAAAAPAAAAZHJzL2Rvd25yZXYueG1sRI9Ba8JA&#10;FITvQv/D8gredKMFTVNXkUrFgxdTodfX7Gs2NPs2ZNcY/fWuIHgcZuYbZrHqbS06an3lWMFknIAg&#10;LpyuuFRw/P4apSB8QNZYOyYFF/KwWr4MFphpd+YDdXkoRYSwz1CBCaHJpPSFIYt+7Bri6P251mKI&#10;si2lbvEc4baW0ySZSYsVxwWDDX0aKv7zk1XQ76+/76ftpMiDSWfzn7dusz5KpYav/foDRKA+PMOP&#10;9k4rmMP9SrwBcnkDAAD//wMAUEsBAi0AFAAGAAgAAAAhANvh9svuAAAAhQEAABMAAAAAAAAAAAAA&#10;AAAAAAAAAFtDb250ZW50X1R5cGVzXS54bWxQSwECLQAUAAYACAAAACEAWvQsW78AAAAVAQAACwAA&#10;AAAAAAAAAAAAAAAfAQAAX3JlbHMvLnJlbHNQSwECLQAUAAYACAAAACEAfL3HJcMAAADaAAAADwAA&#10;AAAAAAAAAAAAAAAHAgAAZHJzL2Rvd25yZXYueG1sUEsFBgAAAAADAAMAtwAAAPcCAAAAAA==&#10;">
                  <v:textbox>
                    <w:txbxContent>
                      <w:p w14:paraId="1CECC385" w14:textId="77777777" w:rsidR="00A0757A" w:rsidRPr="002D0FD2" w:rsidRDefault="00A0757A" w:rsidP="00A0757A">
                        <w:pPr>
                          <w:rPr>
                            <w:color w:val="093C61"/>
                          </w:rPr>
                        </w:pPr>
                        <w:r w:rsidRPr="002D0FD2">
                          <w:rPr>
                            <w:color w:val="093C61"/>
                          </w:rPr>
                          <w:t>Inform Health and Safety Representative or Worker Group</w:t>
                        </w:r>
                      </w:p>
                    </w:txbxContent>
                  </v:textbox>
                </v:shape>
                <v:shape id="AutoShape 9" o:spid="_x0000_s1033" type="#_x0000_t176" style="position:absolute;left:4191;top:35560;width:3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HdPuwAAANoAAAAPAAAAZHJzL2Rvd25yZXYueG1sRE+9CsIw&#10;EN4F3yGc4GZTHUSqUUQQRBS0ivPRnG21udQman17MwiOH9//bNGaSryocaVlBcMoBkGcWV1yruB8&#10;Wg8mIJxH1lhZJgUfcrCYdzszTLR985Feqc9FCGGXoILC+zqR0mUFGXSRrYkDd7WNQR9gk0vd4DuE&#10;m0qO4ngsDZYcGgqsaVVQdk+fRoF7mMdyd7iVhiYX2h7i/SUdeaX6vXY5BeGp9X/xz73RCsLWcCXc&#10;ADn/AgAA//8DAFBLAQItABQABgAIAAAAIQDb4fbL7gAAAIUBAAATAAAAAAAAAAAAAAAAAAAAAABb&#10;Q29udGVudF9UeXBlc10ueG1sUEsBAi0AFAAGAAgAAAAhAFr0LFu/AAAAFQEAAAsAAAAAAAAAAAAA&#10;AAAAHwEAAF9yZWxzLy5yZWxzUEsBAi0AFAAGAAgAAAAhAJpMd0+7AAAA2gAAAA8AAAAAAAAAAAAA&#10;AAAABwIAAGRycy9kb3ducmV2LnhtbFBLBQYAAAAAAwADALcAAADvAgAAAAA=&#10;">
                  <v:textbox inset=".5mm,,.5mm">
                    <w:txbxContent>
                      <w:p w14:paraId="42157F16" w14:textId="77777777" w:rsidR="00A0757A" w:rsidRPr="002D0FD2" w:rsidRDefault="00A0757A" w:rsidP="00A0757A">
                        <w:pPr>
                          <w:rPr>
                            <w:color w:val="093C61"/>
                          </w:rPr>
                        </w:pPr>
                        <w:r w:rsidRPr="002D0FD2">
                          <w:rPr>
                            <w:color w:val="093C61"/>
                          </w:rPr>
                          <w:t>Yes</w:t>
                        </w:r>
                      </w:p>
                    </w:txbxContent>
                  </v:textbox>
                </v:shape>
                <v:shape id="AutoShape 10" o:spid="_x0000_s1034" type="#_x0000_t176" style="position:absolute;top:29845;width:1219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vbMxAAAANoAAAAPAAAAZHJzL2Rvd25yZXYueG1sRI9Ba8JA&#10;FITvBf/D8gRvdRMFq6kbEUXpoZdGwetr9jUbmn0bsmuM/fXdQsHjMDPfMOvNYBvRU+drxwrSaQKC&#10;uHS65krB+XR4XoLwAVlj45gU3MnDJh89rTHT7sYf1BehEhHCPkMFJoQ2k9KXhiz6qWuJo/flOosh&#10;yq6SusNbhNtGzpJkIS3WHBcMtrQzVH4XV6tgeP/5XF2PaVkEs1y8XOb9fnuWSk3Gw/YVRKAhPML/&#10;7TetYAV/V+INkPkvAAAA//8DAFBLAQItABQABgAIAAAAIQDb4fbL7gAAAIUBAAATAAAAAAAAAAAA&#10;AAAAAAAAAABbQ29udGVudF9UeXBlc10ueG1sUEsBAi0AFAAGAAgAAAAhAFr0LFu/AAAAFQEAAAsA&#10;AAAAAAAAAAAAAAAAHwEAAF9yZWxzLy5yZWxzUEsBAi0AFAAGAAgAAAAhAGJu9szEAAAA2gAAAA8A&#10;AAAAAAAAAAAAAAAABwIAAGRycy9kb3ducmV2LnhtbFBLBQYAAAAAAwADALcAAAD4AgAAAAA=&#10;">
                  <v:textbox>
                    <w:txbxContent>
                      <w:p w14:paraId="4DB94A8E" w14:textId="77777777" w:rsidR="00A0757A" w:rsidRPr="002D0FD2" w:rsidRDefault="00A0757A" w:rsidP="00A0757A">
                        <w:pPr>
                          <w:rPr>
                            <w:color w:val="093C61"/>
                          </w:rPr>
                        </w:pPr>
                        <w:r w:rsidRPr="002D0FD2">
                          <w:rPr>
                            <w:color w:val="093C61"/>
                          </w:rPr>
                          <w:t>Resolution</w:t>
                        </w:r>
                      </w:p>
                    </w:txbxContent>
                  </v:textbox>
                </v:shape>
                <v:shape id="AutoShape 11" o:spid="_x0000_s1035" type="#_x0000_t176" style="position:absolute;left:17145;top:29845;width:3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zsVwgAAANsAAAAPAAAAZHJzL2Rvd25yZXYueG1sRI9Bi8JA&#10;DIXvwv6HIYI3O9WDSNdRRBCWRcGt4jl0sm21k6mdWa3/3hwWvCW8l/e+LFa9a9SdulB7NjBJUlDE&#10;hbc1lwZOx+14DipEZIuNZzLwpACr5cdggZn1D/6hex5LJSEcMjRQxdhmWoeiIoch8S2xaL++cxhl&#10;7UptO3xIuGv0NE1n2mHN0lBhS5uKimv+5wyEm7utd4dL7Wh+pu9Duj/n02jMaNivP0FF6uPb/H/9&#10;ZQVf6OUXGUAvXwAAAP//AwBQSwECLQAUAAYACAAAACEA2+H2y+4AAACFAQAAEwAAAAAAAAAAAAAA&#10;AAAAAAAAW0NvbnRlbnRfVHlwZXNdLnhtbFBLAQItABQABgAIAAAAIQBa9CxbvwAAABUBAAALAAAA&#10;AAAAAAAAAAAAAB8BAABfcmVscy8ucmVsc1BLAQItABQABgAIAAAAIQBNnzsVwgAAANsAAAAPAAAA&#10;AAAAAAAAAAAAAAcCAABkcnMvZG93bnJldi54bWxQSwUGAAAAAAMAAwC3AAAA9gIAAAAA&#10;">
                  <v:textbox inset=".5mm,,.5mm">
                    <w:txbxContent>
                      <w:p w14:paraId="586E0213" w14:textId="77777777" w:rsidR="00A0757A" w:rsidRPr="002D0FD2" w:rsidRDefault="00A0757A" w:rsidP="00A0757A">
                        <w:pPr>
                          <w:rPr>
                            <w:color w:val="093C61"/>
                          </w:rPr>
                        </w:pPr>
                        <w:r w:rsidRPr="002D0FD2">
                          <w:rPr>
                            <w:color w:val="093C61"/>
                          </w:rPr>
                          <w:t>No</w:t>
                        </w:r>
                      </w:p>
                    </w:txbxContent>
                  </v:textbox>
                </v:shape>
                <v:shape id="AutoShape 12" o:spid="_x0000_s1036" type="#_x0000_t176" style="position:absolute;left:24765;top:29845;width:1219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e3gwgAAANsAAAAPAAAAZHJzL2Rvd25yZXYueG1sRE9La8JA&#10;EL4X/A/LCN7qJgo+UlcRRenBi6ngdZqdZkOzsyG7xthf7xYKvc3H95zVpre16Kj1lWMF6TgBQVw4&#10;XXGp4PJxeF2A8AFZY+2YFDzIw2Y9eFlhpt2dz9TloRQxhH2GCkwITSalLwxZ9GPXEEfuy7UWQ4Rt&#10;KXWL9xhuazlJkpm0WHFsMNjQzlDxnd+sgv7087m8HdMiD2Yxm1+n3X57kUqNhv32DUSgPvyL/9zv&#10;Os5P4feXeIBcPwEAAP//AwBQSwECLQAUAAYACAAAACEA2+H2y+4AAACFAQAAEwAAAAAAAAAAAAAA&#10;AAAAAAAAW0NvbnRlbnRfVHlwZXNdLnhtbFBLAQItABQABgAIAAAAIQBa9CxbvwAAABUBAAALAAAA&#10;AAAAAAAAAAAAAB8BAABfcmVscy8ucmVsc1BLAQItABQABgAIAAAAIQCr8e3gwgAAANsAAAAPAAAA&#10;AAAAAAAAAAAAAAcCAABkcnMvZG93bnJldi54bWxQSwUGAAAAAAMAAwC3AAAA9gIAAAAA&#10;">
                  <v:textbox>
                    <w:txbxContent>
                      <w:p w14:paraId="0F52809A" w14:textId="77777777" w:rsidR="00A0757A" w:rsidRPr="002D0FD2" w:rsidRDefault="00A0757A" w:rsidP="00A0757A">
                        <w:pPr>
                          <w:rPr>
                            <w:color w:val="093C61"/>
                          </w:rPr>
                        </w:pPr>
                        <w:r w:rsidRPr="002D0FD2">
                          <w:rPr>
                            <w:color w:val="093C61"/>
                          </w:rPr>
                          <w:t>Immediate Threat</w:t>
                        </w:r>
                      </w:p>
                    </w:txbxContent>
                  </v:textbox>
                </v:shape>
                <v:shape id="AutoShape 13" o:spid="_x0000_s1037" type="#_x0000_t176" style="position:absolute;left:40005;top:35687;width:1371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3OXwQAAANsAAAAPAAAAZHJzL2Rvd25yZXYueG1sRE9Ni8Iw&#10;EL0v+B/CCN7WVAVXq1HEZWUPXrYKXsdmbIrNpDSx1v31ZmHB2zze5yzXna1ES40vHSsYDRMQxLnT&#10;JRcKjoev9xkIH5A1Vo5JwYM8rFe9tyWm2t35h9osFCKGsE9RgQmhTqX0uSGLfuhq4shdXGMxRNgU&#10;Ujd4j+G2kuMkmUqLJccGgzVtDeXX7GYVdPvf8/y2G+VZMLPpx2nSfm6OUqlBv9ssQATqwkv87/7W&#10;cf4Y/n6JB8jVEwAA//8DAFBLAQItABQABgAIAAAAIQDb4fbL7gAAAIUBAAATAAAAAAAAAAAAAAAA&#10;AAAAAABbQ29udGVudF9UeXBlc10ueG1sUEsBAi0AFAAGAAgAAAAhAFr0LFu/AAAAFQEAAAsAAAAA&#10;AAAAAAAAAAAAHwEAAF9yZWxzLy5yZWxzUEsBAi0AFAAGAAgAAAAhAFsjc5fBAAAA2wAAAA8AAAAA&#10;AAAAAAAAAAAABwIAAGRycy9kb3ducmV2LnhtbFBLBQYAAAAAAwADALcAAAD1AgAAAAA=&#10;">
                  <v:textbox>
                    <w:txbxContent>
                      <w:p w14:paraId="6B1C446C" w14:textId="77777777" w:rsidR="00A0757A" w:rsidRPr="002D0FD2" w:rsidRDefault="00A0757A" w:rsidP="00A0757A">
                        <w:pPr>
                          <w:rPr>
                            <w:color w:val="093C61"/>
                          </w:rPr>
                        </w:pPr>
                        <w:r w:rsidRPr="002D0FD2">
                          <w:rPr>
                            <w:color w:val="093C61"/>
                          </w:rPr>
                          <w:t>Stop work directed by Health and Safety Rep/Management</w:t>
                        </w:r>
                      </w:p>
                    </w:txbxContent>
                  </v:textbox>
                </v:shape>
                <v:shape id="AutoShape 14" o:spid="_x0000_s1038" type="#_x0000_t176" style="position:absolute;left:44958;top:29845;width:3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aVivwAAANsAAAAPAAAAZHJzL2Rvd25yZXYueG1sRE9Ni8Iw&#10;EL0L/ocwgjdNVVikGqUsCCIKWsXz0My23W0mbRO1/vuNIHibx/uc5bozlbhT60rLCibjCARxZnXJ&#10;uYLLeTOag3AeWWNlmRQ8ycF61e8tMdb2wSe6pz4XIYRdjAoK7+tYSpcVZNCNbU0cuB/bGvQBtrnU&#10;LT5CuKnkNIq+pMGSQ0OBNX0XlP2lN6PANaZJ9sff0tD8SrtjdLimU6/UcNAlCxCeOv8Rv91bHebP&#10;4PVLOECu/gEAAP//AwBQSwECLQAUAAYACAAAACEA2+H2y+4AAACFAQAAEwAAAAAAAAAAAAAAAAAA&#10;AAAAW0NvbnRlbnRfVHlwZXNdLnhtbFBLAQItABQABgAIAAAAIQBa9CxbvwAAABUBAAALAAAAAAAA&#10;AAAAAAAAAB8BAABfcmVscy8ucmVsc1BLAQItABQABgAIAAAAIQC9TaVivwAAANsAAAAPAAAAAAAA&#10;AAAAAAAAAAcCAABkcnMvZG93bnJldi54bWxQSwUGAAAAAAMAAwC3AAAA8wIAAAAA&#10;">
                  <v:textbox inset=".5mm,,.5mm">
                    <w:txbxContent>
                      <w:p w14:paraId="3679D115" w14:textId="77777777" w:rsidR="00A0757A" w:rsidRPr="002D0FD2" w:rsidRDefault="00A0757A" w:rsidP="00A0757A">
                        <w:pPr>
                          <w:rPr>
                            <w:color w:val="093C61"/>
                          </w:rPr>
                        </w:pPr>
                        <w:r w:rsidRPr="002D0FD2">
                          <w:rPr>
                            <w:color w:val="093C61"/>
                          </w:rPr>
                          <w:t>Yes</w:t>
                        </w:r>
                      </w:p>
                    </w:txbxContent>
                  </v:textbox>
                </v:shape>
                <v:shape id="AutoShape 15" o:spid="_x0000_s1039" type="#_x0000_t176" style="position:absolute;left:40500;top:43707;width:12598;height:4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k54wwAAANsAAAAPAAAAZHJzL2Rvd25yZXYueG1sRE9Na8JA&#10;EL0X+h+WKXjTTWxRm7oRsSg9eDEKvU6z02xodjZk1xj767uC0Ns83ucsV4NtRE+drx0rSCcJCOLS&#10;6ZorBafjdrwA4QOyxsYxKbiSh1X++LDETLsLH6gvQiViCPsMFZgQ2kxKXxqy6CeuJY7ct+sshgi7&#10;SuoOLzHcNnKaJDNpsebYYLCljaHypzhbBcP+9+v1vEvLIpjFbP753L+vT1Kp0dOwfgMRaAj/4rv7&#10;Q8f5L3D7JR4g8z8AAAD//wMAUEsBAi0AFAAGAAgAAAAhANvh9svuAAAAhQEAABMAAAAAAAAAAAAA&#10;AAAAAAAAAFtDb250ZW50X1R5cGVzXS54bWxQSwECLQAUAAYACAAAACEAWvQsW78AAAAVAQAACwAA&#10;AAAAAAAAAAAAAAAfAQAAX3JlbHMvLnJlbHNQSwECLQAUAAYACAAAACEAu4ZOeMMAAADbAAAADwAA&#10;AAAAAAAAAAAAAAAHAgAAZHJzL2Rvd25yZXYueG1sUEsFBgAAAAADAAMAtwAAAPcCAAAAAA==&#10;">
                  <v:textbox>
                    <w:txbxContent>
                      <w:p w14:paraId="7A56D131" w14:textId="77777777" w:rsidR="00A0757A" w:rsidRPr="002D0FD2" w:rsidRDefault="00A0757A" w:rsidP="00A0757A">
                        <w:pPr>
                          <w:rPr>
                            <w:color w:val="093C61"/>
                          </w:rPr>
                        </w:pPr>
                        <w:r w:rsidRPr="002D0FD2">
                          <w:rPr>
                            <w:color w:val="093C61"/>
                          </w:rPr>
                          <w:t>Stop work Disputed by Management</w:t>
                        </w:r>
                      </w:p>
                    </w:txbxContent>
                  </v:textbox>
                </v:shape>
                <v:shape id="AutoShape 16" o:spid="_x0000_s1040" type="#_x0000_t176" style="position:absolute;left:28956;top:34804;width:3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JiNvwAAANsAAAAPAAAAZHJzL2Rvd25yZXYueG1sRE9Ni8Iw&#10;EL0L/ocwgjdNFVykGqUsCCIKWsXz0My23W0mbRO1/vuNIHibx/uc5bozlbhT60rLCibjCARxZnXJ&#10;uYLLeTOag3AeWWNlmRQ8ycF61e8tMdb2wSe6pz4XIYRdjAoK7+tYSpcVZNCNbU0cuB/bGvQBtrnU&#10;LT5CuKnkNIq+pMGSQ0OBNX0XlP2lN6PANaZJ9sff0tD8SrtjdLimU6/UcNAlCxCeOv8Rv91bHebP&#10;4PVLOECu/gEAAP//AwBQSwECLQAUAAYACAAAACEA2+H2y+4AAACFAQAAEwAAAAAAAAAAAAAAAAAA&#10;AAAAW0NvbnRlbnRfVHlwZXNdLnhtbFBLAQItABQABgAIAAAAIQBa9CxbvwAAABUBAAALAAAAAAAA&#10;AAAAAAAAAB8BAABfcmVscy8ucmVsc1BLAQItABQABgAIAAAAIQBd6JiNvwAAANsAAAAPAAAAAAAA&#10;AAAAAAAAAAcCAABkcnMvZG93bnJldi54bWxQSwUGAAAAAAMAAwC3AAAA8wIAAAAA&#10;">
                  <v:textbox inset=".5mm,,.5mm">
                    <w:txbxContent>
                      <w:p w14:paraId="6FA43856" w14:textId="77777777" w:rsidR="00A0757A" w:rsidRPr="002D0FD2" w:rsidRDefault="00A0757A" w:rsidP="00A0757A">
                        <w:pPr>
                          <w:rPr>
                            <w:color w:val="093C61"/>
                          </w:rPr>
                        </w:pPr>
                        <w:r w:rsidRPr="002D0FD2">
                          <w:rPr>
                            <w:color w:val="093C61"/>
                          </w:rPr>
                          <w:t>No</w:t>
                        </w:r>
                      </w:p>
                    </w:txbxContent>
                  </v:textbox>
                </v:shape>
                <v:shape id="AutoShape 17" o:spid="_x0000_s1041" type="#_x0000_t176" style="position:absolute;left:53721;top:55994;width:3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gb6vAAAANsAAAAPAAAAZHJzL2Rvd25yZXYueG1sRE9fCwFB&#10;EH9XvsM2yht7PEjHkpSSKI48T7fj7ridPbeL8+2tUt7m1+/vTOeNKcWTaldYVjDoRyCIU6sLzhSc&#10;jqveGITzyBpLy6TgTQ7ms3ZrirG2Lz7QM/GZCCHsYlSQe1/FUro0J4OubyviwF1sbdAHWGdS1/gK&#10;4aaUwygaSYMFh4YcK1rmlN6Sh1Hg7ua+2O6vhaHxmTb7aHdOhl6pbqdZTEB4avxf/HOvdZg/gu8v&#10;4QA5+wAAAP//AwBQSwECLQAUAAYACAAAACEA2+H2y+4AAACFAQAAEwAAAAAAAAAAAAAAAAAAAAAA&#10;W0NvbnRlbnRfVHlwZXNdLnhtbFBLAQItABQABgAIAAAAIQBa9CxbvwAAABUBAAALAAAAAAAAAAAA&#10;AAAAAB8BAABfcmVscy8ucmVsc1BLAQItABQABgAIAAAAIQCtOgb6vAAAANsAAAAPAAAAAAAAAAAA&#10;AAAAAAcCAABkcnMvZG93bnJldi54bWxQSwUGAAAAAAMAAwC3AAAA8AIAAAAA&#10;">
                  <v:textbox inset=".5mm,,.5mm">
                    <w:txbxContent>
                      <w:p w14:paraId="0A123F0B" w14:textId="77777777" w:rsidR="00A0757A" w:rsidRPr="002D0FD2" w:rsidRDefault="00A0757A" w:rsidP="00A0757A">
                        <w:pPr>
                          <w:rPr>
                            <w:color w:val="093C61"/>
                          </w:rPr>
                        </w:pPr>
                        <w:r w:rsidRPr="002D0FD2">
                          <w:rPr>
                            <w:color w:val="093C61"/>
                          </w:rPr>
                          <w:t>Yes</w:t>
                        </w:r>
                      </w:p>
                    </w:txbxContent>
                  </v:textbox>
                </v:shape>
                <v:shape id="AutoShape 18" o:spid="_x0000_s1042" type="#_x0000_t176" style="position:absolute;left:44831;top:49644;width:3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qNhvwAAANsAAAAPAAAAZHJzL2Rvd25yZXYueG1sRE9Ni8Iw&#10;EL0L/ocwgjdN9eBKNUpZEEQUtIrnoZltu9tM2iZq/fcbQfA2j/c5y3VnKnGn1pWWFUzGEQjizOqS&#10;cwWX82Y0B+E8ssbKMil4koP1qt9bYqztg090T30uQgi7GBUU3texlC4ryKAb25o4cD+2NegDbHOp&#10;W3yEcFPJaRTNpMGSQ0OBNX0XlP2lN6PANaZJ9sff0tD8SrtjdLimU6/UcNAlCxCeOv8Rv91bHeZ/&#10;weuXcIBc/QMAAP//AwBQSwECLQAUAAYACAAAACEA2+H2y+4AAACFAQAAEwAAAAAAAAAAAAAAAAAA&#10;AAAAW0NvbnRlbnRfVHlwZXNdLnhtbFBLAQItABQABgAIAAAAIQBa9CxbvwAAABUBAAALAAAAAAAA&#10;AAAAAAAAAB8BAABfcmVscy8ucmVsc1BLAQItABQABgAIAAAAIQDCdqNhvwAAANsAAAAPAAAAAAAA&#10;AAAAAAAAAAcCAABkcnMvZG93bnJldi54bWxQSwUGAAAAAAMAAwC3AAAA8wIAAAAA&#10;">
                  <v:textbox inset=".5mm,,.5mm">
                    <w:txbxContent>
                      <w:p w14:paraId="79094FF3" w14:textId="77777777" w:rsidR="00A0757A" w:rsidRPr="002D0FD2" w:rsidRDefault="00A0757A" w:rsidP="00A0757A">
                        <w:pPr>
                          <w:rPr>
                            <w:color w:val="093C61"/>
                          </w:rPr>
                        </w:pPr>
                        <w:r w:rsidRPr="002D0FD2">
                          <w:rPr>
                            <w:color w:val="093C61"/>
                          </w:rPr>
                          <w:t>No</w:t>
                        </w:r>
                      </w:p>
                    </w:txbxContent>
                  </v:textbox>
                </v:shape>
                <v:shape id="AutoShape 19" o:spid="_x0000_s1043" type="#_x0000_t176" style="position:absolute;left:41529;top:71945;width:12192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0R9xQAAANsAAAAPAAAAZHJzL2Rvd25yZXYueG1sRI9Bb8Iw&#10;DIXvk/gPkZF2GymbxFghILRpE4ddVpB2NY1pKhqnakLp+PXzAYmbrff83uflevCN6qmLdWAD00kG&#10;irgMtubKwH73+TQHFROyxSYwGfijCOvV6GGJuQ0X/qG+SJWSEI45GnAptbnWsXTkMU5CSyzaMXQe&#10;k6xdpW2HFwn3jX7Ospn2WLM0OGzp3VF5Ks7ewPB9Pbydv6Zlkdx89vr70n9s9tqYx/GwWYBKNKS7&#10;+Xa9tYIvsPKLDKBX/wAAAP//AwBQSwECLQAUAAYACAAAACEA2+H2y+4AAACFAQAAEwAAAAAAAAAA&#10;AAAAAAAAAAAAW0NvbnRlbnRfVHlwZXNdLnhtbFBLAQItABQABgAIAAAAIQBa9CxbvwAAABUBAAAL&#10;AAAAAAAAAAAAAAAAAB8BAABfcmVscy8ucmVsc1BLAQItABQABgAIAAAAIQA6y0R9xQAAANsAAAAP&#10;AAAAAAAAAAAAAAAAAAcCAABkcnMvZG93bnJldi54bWxQSwUGAAAAAAMAAwC3AAAA+QIAAAAA&#10;">
                  <v:textbox>
                    <w:txbxContent>
                      <w:p w14:paraId="754D1E00" w14:textId="77777777" w:rsidR="00A0757A" w:rsidRPr="002D0FD2" w:rsidRDefault="00A0757A" w:rsidP="00A0757A">
                        <w:pPr>
                          <w:rPr>
                            <w:color w:val="093C61"/>
                          </w:rPr>
                        </w:pPr>
                        <w:r w:rsidRPr="002D0FD2">
                          <w:rPr>
                            <w:color w:val="093C61"/>
                          </w:rPr>
                          <w:t>Call State Workplace Safety Authority</w:t>
                        </w:r>
                      </w:p>
                    </w:txbxContent>
                  </v:textbox>
                </v:shape>
                <v:shape id="AutoShape 20" o:spid="_x0000_s1044" type="#_x0000_t176" style="position:absolute;left:127;top:55245;width:12192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+HmwgAAANsAAAAPAAAAZHJzL2Rvd25yZXYueG1sRE9Na8JA&#10;EL0X/A/LCN7qJgpWUzciitJDL42C12l2mg3NzobsGmN/fbdQ8DaP9znrzWAb0VPna8cK0mkCgrh0&#10;uuZKwfl0eF6C8AFZY+OYFNzJwyYfPa0x0+7GH9QXoRIxhH2GCkwIbSalLw1Z9FPXEkfuy3UWQ4Rd&#10;JXWHtxhuGzlLkoW0WHNsMNjSzlD5XVytguH953N1PaZlEcxy8XKZ9/vtWSo1GQ/bVxCBhvAQ/7vf&#10;dJy/gr9f4gEy/wUAAP//AwBQSwECLQAUAAYACAAAACEA2+H2y+4AAACFAQAAEwAAAAAAAAAAAAAA&#10;AAAAAAAAW0NvbnRlbnRfVHlwZXNdLnhtbFBLAQItABQABgAIAAAAIQBa9CxbvwAAABUBAAALAAAA&#10;AAAAAAAAAAAAAB8BAABfcmVscy8ucmVsc1BLAQItABQABgAIAAAAIQBVh+HmwgAAANsAAAAPAAAA&#10;AAAAAAAAAAAAAAcCAABkcnMvZG93bnJldi54bWxQSwUGAAAAAAMAAwC3AAAA9gIAAAAA&#10;">
                  <v:textbox>
                    <w:txbxContent>
                      <w:p w14:paraId="2A84E89A" w14:textId="77777777" w:rsidR="00A0757A" w:rsidRPr="002D0FD2" w:rsidRDefault="00A0757A" w:rsidP="00A0757A">
                        <w:pPr>
                          <w:rPr>
                            <w:color w:val="093C61"/>
                          </w:rPr>
                        </w:pPr>
                        <w:r w:rsidRPr="002D0FD2">
                          <w:rPr>
                            <w:color w:val="093C61"/>
                          </w:rPr>
                          <w:t>Record Resolution</w:t>
                        </w:r>
                      </w:p>
                    </w:txbxContent>
                  </v:textbox>
                </v:shape>
                <v:shape id="AutoShape 21" o:spid="_x0000_s1045" type="#_x0000_t176" style="position:absolute;left:127;top:61937;width:12192;height:6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YLGwAAAANsAAAAPAAAAZHJzL2Rvd25yZXYueG1sRE9Ni8Iw&#10;EL0L+x/CLOxNU11QtxpFVhQPXqyC19lmbMo2k9LEWv315iB4fLzv+bKzlWip8aVjBcNBAoI4d7rk&#10;QsHpuOlPQfiArLFyTAru5GG5+OjNMdXuxgdqs1CIGMI+RQUmhDqV0ueGLPqBq4kjd3GNxRBhU0jd&#10;4C2G20qOkmQsLZYcGwzW9Gso/8+uVkG3f/z9XLfDPAtmOp6cv9v16iSV+vrsVjMQgbrwFr/cO61g&#10;FNfHL/EHyMUTAAD//wMAUEsBAi0AFAAGAAgAAAAhANvh9svuAAAAhQEAABMAAAAAAAAAAAAAAAAA&#10;AAAAAFtDb250ZW50X1R5cGVzXS54bWxQSwECLQAUAAYACAAAACEAWvQsW78AAAAVAQAACwAAAAAA&#10;AAAAAAAAAAAfAQAAX3JlbHMvLnJlbHNQSwECLQAUAAYACAAAACEACtGCxsAAAADbAAAADwAAAAAA&#10;AAAAAAAAAAAHAgAAZHJzL2Rvd25yZXYueG1sUEsFBgAAAAADAAMAtwAAAPQCAAAAAA==&#10;">
                  <v:textbox>
                    <w:txbxContent>
                      <w:p w14:paraId="47DC2680" w14:textId="77777777" w:rsidR="00A0757A" w:rsidRPr="002D0FD2" w:rsidRDefault="00A0757A" w:rsidP="00A0757A">
                        <w:pPr>
                          <w:rPr>
                            <w:color w:val="093C61"/>
                          </w:rPr>
                        </w:pPr>
                        <w:r w:rsidRPr="002D0FD2">
                          <w:rPr>
                            <w:color w:val="093C61"/>
                          </w:rPr>
                          <w:t>Report to Health and Safety Committee</w:t>
                        </w:r>
                      </w:p>
                    </w:txbxContent>
                  </v:textbox>
                </v:shape>
                <v:shape id="AutoShape 22" o:spid="_x0000_s1046" type="#_x0000_t176" style="position:absolute;left:127;top:70866;width:12192;height:6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SddxAAAANsAAAAPAAAAZHJzL2Rvd25yZXYueG1sRI9Ba8JA&#10;FITvBf/D8gRvdRMFq9FVxNLSg5dGwesz+8wGs29Ddo1pf71bKHgcZuYbZrXpbS06an3lWEE6TkAQ&#10;F05XXCo4Hj5e5yB8QNZYOyYFP+Rhsx68rDDT7s7f1OWhFBHCPkMFJoQmk9IXhiz6sWuIo3dxrcUQ&#10;ZVtK3eI9wm0tJ0kykxYrjgsGG9oZKq75zSro97/nxe0zLfJg5rO307R73x6lUqNhv12CCNSHZ/i/&#10;/aUVTFL4+xJ/gFw/AAAA//8DAFBLAQItABQABgAIAAAAIQDb4fbL7gAAAIUBAAATAAAAAAAAAAAA&#10;AAAAAAAAAABbQ29udGVudF9UeXBlc10ueG1sUEsBAi0AFAAGAAgAAAAhAFr0LFu/AAAAFQEAAAsA&#10;AAAAAAAAAAAAAAAAHwEAAF9yZWxzLy5yZWxzUEsBAi0AFAAGAAgAAAAhAGWdJ13EAAAA2wAAAA8A&#10;AAAAAAAAAAAAAAAABwIAAGRycy9kb3ducmV2LnhtbFBLBQYAAAAAAwADALcAAAD4AgAAAAA=&#10;">
                  <v:textbox>
                    <w:txbxContent>
                      <w:p w14:paraId="63BDCC12" w14:textId="77777777" w:rsidR="00A0757A" w:rsidRPr="002D0FD2" w:rsidRDefault="00A0757A" w:rsidP="00A0757A">
                        <w:pPr>
                          <w:rPr>
                            <w:color w:val="093C61"/>
                          </w:rPr>
                        </w:pPr>
                        <w:r w:rsidRPr="002D0FD2">
                          <w:rPr>
                            <w:color w:val="093C61"/>
                          </w:rPr>
                          <w:t>Communicate Resolution to Employees</w:t>
                        </w:r>
                      </w:p>
                    </w:txbxContent>
                  </v:textbox>
                </v:shape>
                <v:shape id="AutoShape 23" o:spid="_x0000_s1047" type="#_x0000_t176" style="position:absolute;left:23272;top:39573;width:15240;height:8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7kqxAAAANsAAAAPAAAAZHJzL2Rvd25yZXYueG1sRI9Ba8JA&#10;FITvBf/D8gRvdWMEq9FVxNLSg5dGwesz+8wGs29Ddo1pf71bKHgcZuYbZrXpbS06an3lWMFknIAg&#10;LpyuuFRwPHy8zkH4gKyxdkwKfsjDZj14WWGm3Z2/qctDKSKEfYYKTAhNJqUvDFn0Y9cQR+/iWosh&#10;yraUusV7hNtapkkykxYrjgsGG9oZKq75zSro97/nxe1zUuTBzGdvp2n3vj1KpUbDfrsEEagPz/B/&#10;+0srSFP4+xJ/gFw/AAAA//8DAFBLAQItABQABgAIAAAAIQDb4fbL7gAAAIUBAAATAAAAAAAAAAAA&#10;AAAAAAAAAABbQ29udGVudF9UeXBlc10ueG1sUEsBAi0AFAAGAAgAAAAhAFr0LFu/AAAAFQEAAAsA&#10;AAAAAAAAAAAAAAAAHwEAAF9yZWxzLy5yZWxzUEsBAi0AFAAGAAgAAAAhAJVPuSrEAAAA2wAAAA8A&#10;AAAAAAAAAAAAAAAABwIAAGRycy9kb3ducmV2LnhtbFBLBQYAAAAAAwADALcAAAD4AgAAAAA=&#10;">
                  <v:textbox>
                    <w:txbxContent>
                      <w:p w14:paraId="034ACB00" w14:textId="77777777" w:rsidR="00A0757A" w:rsidRPr="002D0FD2" w:rsidRDefault="00A0757A" w:rsidP="00A0757A">
                        <w:pPr>
                          <w:rPr>
                            <w:color w:val="093C61"/>
                          </w:rPr>
                        </w:pPr>
                        <w:r w:rsidRPr="002D0FD2">
                          <w:rPr>
                            <w:color w:val="093C61"/>
                          </w:rPr>
                          <w:t>Health and Safety Rep officially asks for improvement to be made within a specified time frame</w:t>
                        </w:r>
                      </w:p>
                    </w:txbxContent>
                  </v:textbox>
                </v:shape>
                <v:shape id="AutoShape 24" o:spid="_x0000_s1048" type="#_x0000_t176" style="position:absolute;left:22479;top:56007;width:3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W/fwwAAANsAAAAPAAAAZHJzL2Rvd25yZXYueG1sRI9Ba4NA&#10;FITvhf6H5RVya9YaKMG6igQKpSRgTMn54b6qjfvWuJto/n03UOhxmJlvmDSfTS+uNLrOsoKXZQSC&#10;uLa640bB1+H9eQ3CeWSNvWVScCMHefb4kGKi7cR7ula+EQHCLkEFrfdDIqWrWzLolnYgDt63HQ36&#10;IMdG6hGnADe9jKPoVRrsOCy0ONCmpfpUXYwCdzbnYlv+dIbWR/oso92xir1Si6e5eAPhafb/4b/2&#10;h1YQr+D+JfwAmf0CAAD//wMAUEsBAi0AFAAGAAgAAAAhANvh9svuAAAAhQEAABMAAAAAAAAAAAAA&#10;AAAAAAAAAFtDb250ZW50X1R5cGVzXS54bWxQSwECLQAUAAYACAAAACEAWvQsW78AAAAVAQAACwAA&#10;AAAAAAAAAAAAAAAfAQAAX3JlbHMvLnJlbHNQSwECLQAUAAYACAAAACEAcyFv38MAAADbAAAADwAA&#10;AAAAAAAAAAAAAAAHAgAAZHJzL2Rvd25yZXYueG1sUEsFBgAAAAADAAMAtwAAAPcCAAAAAA==&#10;">
                  <v:textbox inset=".5mm,,.5mm">
                    <w:txbxContent>
                      <w:p w14:paraId="675A6729" w14:textId="77777777" w:rsidR="00A0757A" w:rsidRPr="002D0FD2" w:rsidRDefault="00A0757A" w:rsidP="00A0757A">
                        <w:pPr>
                          <w:rPr>
                            <w:color w:val="093C61"/>
                          </w:rPr>
                        </w:pPr>
                        <w:r w:rsidRPr="002D0FD2">
                          <w:rPr>
                            <w:color w:val="093C61"/>
                          </w:rPr>
                          <w:t>Yes</w:t>
                        </w:r>
                      </w:p>
                    </w:txbxContent>
                  </v:textbox>
                </v:shape>
                <v:shape id="AutoShape 25" o:spid="_x0000_s1049" type="#_x0000_t176" style="position:absolute;left:24765;top:49657;width:1219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oTFxQAAANsAAAAPAAAAZHJzL2Rvd25yZXYueG1sRI9Pa8JA&#10;FMTvBb/D8gRvdeMfrI2uIorioZemQq+v2Wc2mH0bsmuMfnq3UOhxmJnfMMt1ZyvRUuNLxwpGwwQE&#10;ce50yYWC09f+dQ7CB2SNlWNScCcP61XvZYmpdjf+pDYLhYgQ9ikqMCHUqZQ+N2TRD11NHL2zayyG&#10;KJtC6gZvEW4rOU6SmbRYclwwWNPWUH7JrlZB9/H4eb8eRnkWzHz29j1pd5uTVGrQ7zYLEIG68B/+&#10;ax+1gvEUfr/EHyBXTwAAAP//AwBQSwECLQAUAAYACAAAACEA2+H2y+4AAACFAQAAEwAAAAAAAAAA&#10;AAAAAAAAAAAAW0NvbnRlbnRfVHlwZXNdLnhtbFBLAQItABQABgAIAAAAIQBa9CxbvwAAABUBAAAL&#10;AAAAAAAAAAAAAAAAAB8BAABfcmVscy8ucmVsc1BLAQItABQABgAIAAAAIQB16oTFxQAAANsAAAAP&#10;AAAAAAAAAAAAAAAAAAcCAABkcnMvZG93bnJldi54bWxQSwUGAAAAAAMAAwC3AAAA+QIAAAAA&#10;">
                  <v:textbox>
                    <w:txbxContent>
                      <w:p w14:paraId="12347787" w14:textId="77777777" w:rsidR="00A0757A" w:rsidRPr="00524710" w:rsidRDefault="00A0757A" w:rsidP="00A0757A">
                        <w:pPr>
                          <w:rPr>
                            <w:color w:val="093C61"/>
                          </w:rPr>
                        </w:pPr>
                        <w:r w:rsidRPr="00524710">
                          <w:rPr>
                            <w:color w:val="093C61"/>
                          </w:rPr>
                          <w:t>Resolution</w:t>
                        </w:r>
                      </w:p>
                    </w:txbxContent>
                  </v:textbox>
                </v:shape>
                <v:shape id="AutoShape 26" o:spid="_x0000_s1050" type="#_x0000_t176" style="position:absolute;left:33147;top:56007;width:381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FIwwwAAANsAAAAPAAAAZHJzL2Rvd25yZXYueG1sRI9Ba4NA&#10;FITvhf6H5RVya9YKKcG6igQKpSRgTMn54b6qjfvWuJto/n03UOhxmJlvmDSfTS+uNLrOsoKXZQSC&#10;uLa640bB1+H9eQ3CeWSNvWVScCMHefb4kGKi7cR7ula+EQHCLkEFrfdDIqWrWzLolnYgDt63HQ36&#10;IMdG6hGnADe9jKPoVRrsOCy0ONCmpfpUXYwCdzbnYlv+dIbWR/oso92xir1Si6e5eAPhafb/4b/2&#10;h1YQr+D+JfwAmf0CAAD//wMAUEsBAi0AFAAGAAgAAAAhANvh9svuAAAAhQEAABMAAAAAAAAAAAAA&#10;AAAAAAAAAFtDb250ZW50X1R5cGVzXS54bWxQSwECLQAUAAYACAAAACEAWvQsW78AAAAVAQAACwAA&#10;AAAAAAAAAAAAAAAfAQAAX3JlbHMvLnJlbHNQSwECLQAUAAYACAAAACEAk4RSMMMAAADbAAAADwAA&#10;AAAAAAAAAAAAAAAHAgAAZHJzL2Rvd25yZXYueG1sUEsFBgAAAAADAAMAtwAAAPcCAAAAAA==&#10;">
                  <v:textbox inset=".5mm,,.5mm">
                    <w:txbxContent>
                      <w:p w14:paraId="01DA222E" w14:textId="77777777" w:rsidR="00A0757A" w:rsidRPr="002D0FD2" w:rsidRDefault="00A0757A" w:rsidP="00A0757A">
                        <w:pPr>
                          <w:rPr>
                            <w:color w:val="093C61"/>
                          </w:rPr>
                        </w:pPr>
                        <w:r w:rsidRPr="002D0FD2">
                          <w:rPr>
                            <w:color w:val="093C61"/>
                          </w:rPr>
                          <w:t>No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51" type="#_x0000_t34" style="position:absolute;left:19436;top:1137;width:3029;height:1219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yQowgAAANsAAAAPAAAAZHJzL2Rvd25yZXYueG1sRI9Bi8Iw&#10;FITvwv6H8Ba8aboetFuNIsKi4Mnqit4ezbMpNi+liVr/vVlY8DjMzDfMbNHZWtyp9ZVjBV/DBARx&#10;4XTFpYLD/meQgvABWWPtmBQ8ycNi/tGbYabdg3d0z0MpIoR9hgpMCE0mpS8MWfRD1xBH7+JaiyHK&#10;tpS6xUeE21qOkmQsLVYcFww2tDJUXPObVXDqGtxOLnJ1PKd5Ovn2a2d+Wan+Z7ecggjUhXf4v73R&#10;CkZj+PsSf4CcvwAAAP//AwBQSwECLQAUAAYACAAAACEA2+H2y+4AAACFAQAAEwAAAAAAAAAAAAAA&#10;AAAAAAAAW0NvbnRlbnRfVHlwZXNdLnhtbFBLAQItABQABgAIAAAAIQBa9CxbvwAAABUBAAALAAAA&#10;AAAAAAAAAAAAAB8BAABfcmVscy8ucmVsc1BLAQItABQABgAIAAAAIQDQbyQowgAAANsAAAAPAAAA&#10;AAAAAAAAAAAAAAcCAABkcnMvZG93bnJldi54bWxQSwUGAAAAAAMAAwC3AAAA9gIAAAAA&#10;" adj="10777">
                  <v:stroke endarrow="block"/>
                </v:shape>
                <v:shape id="AutoShape 28" o:spid="_x0000_s1052" type="#_x0000_t34" style="position:absolute;left:32009;top:756;width:3029;height:1295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r37wwAAANsAAAAPAAAAZHJzL2Rvd25yZXYueG1sRI9Ba8JA&#10;FITvBf/D8gRvdROFVKKriLRge9N48PjIPrPB7NuQXWP013cLQo/DzHzDrDaDbURPna8dK0inCQji&#10;0umaKwWn4ut9AcIHZI2NY1LwIA+b9ehthbl2dz5QfwyViBD2OSowIbS5lL40ZNFPXUscvYvrLIYo&#10;u0rqDu8Rbhs5S5JMWqw5LhhsaWeovB5vVsH3p738nPaZmRfPtE+z5nZOC1JqMh62SxCBhvAffrX3&#10;WsHsA/6+xB8g178AAAD//wMAUEsBAi0AFAAGAAgAAAAhANvh9svuAAAAhQEAABMAAAAAAAAAAAAA&#10;AAAAAAAAAFtDb250ZW50X1R5cGVzXS54bWxQSwECLQAUAAYACAAAACEAWvQsW78AAAAVAQAACwAA&#10;AAAAAAAAAAAAAAAfAQAAX3JlbHMvLnJlbHNQSwECLQAUAAYACAAAACEAjqK9+8MAAADbAAAADwAA&#10;AAAAAAAAAAAAAAAHAgAAZHJzL2Rvd25yZXYueG1sUEsFBgAAAAADAAMAtwAAAPcCAAAAAA==&#10;" adj="10777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9" o:spid="_x0000_s1053" type="#_x0000_t32" style="position:absolute;left:27051;top:14458;width:6;height:15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7C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2Pgl/gC5fgAAAP//AwBQSwECLQAUAAYACAAAACEA2+H2y+4AAACFAQAAEwAAAAAAAAAAAAAA&#10;AAAAAAAAW0NvbnRlbnRfVHlwZXNdLnhtbFBLAQItABQABgAIAAAAIQBa9CxbvwAAABUBAAALAAAA&#10;AAAAAAAAAAAAAB8BAABfcmVscy8ucmVsc1BLAQItABQABgAIAAAAIQDvGy7CwgAAANsAAAAPAAAA&#10;AAAAAAAAAAAAAAcCAABkcnMvZG93bnJldi54bWxQSwUGAAAAAAMAAwC3AAAA9gIAAAAA&#10;">
                  <v:stroke endarrow="block"/>
                </v:shape>
                <v:shape id="AutoShape 30" o:spid="_x0000_s1054" type="#_x0000_t32" style="position:absolute;left:27051;top:19431;width:6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4tZxQAAANsAAAAPAAAAZHJzL2Rvd25yZXYueG1sRI9Ba8JA&#10;FITvhf6H5RW81U08iEldgxRaiuKhWkK9PbLPJJh9G3ZXjf76riD0OMzMN8y8GEwnzuR8a1lBOk5A&#10;EFdWt1wr+Nl9vM5A+ICssbNMCq7koVg8P80x1/bC33TehlpECPscFTQh9LmUvmrIoB/bnjh6B+sM&#10;hihdLbXDS4SbTk6SZCoNthwXGuzpvaHquD0ZBb/r7FReyw2tyjRb7dEZf9t9KjV6GZZvIAIN4T/8&#10;aH9pBZMM7l/iD5CLPwAAAP//AwBQSwECLQAUAAYACAAAACEA2+H2y+4AAACFAQAAEwAAAAAAAAAA&#10;AAAAAAAAAAAAW0NvbnRlbnRfVHlwZXNdLnhtbFBLAQItABQABgAIAAAAIQBa9CxbvwAAABUBAAAL&#10;AAAAAAAAAAAAAAAAAB8BAABfcmVscy8ucmVsc1BLAQItABQABgAIAAAAIQCAV4tZxQAAANsAAAAP&#10;AAAAAAAAAAAAAAAAAAcCAABkcnMvZG93bnJldi54bWxQSwUGAAAAAAMAAwC3AAAA+QIAAAAA&#10;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31" o:spid="_x0000_s1055" type="#_x0000_t33" style="position:absolute;left:6096;top:23431;width:11811;height:6414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CISwQAAANsAAAAPAAAAZHJzL2Rvd25yZXYueG1sRE/Pa8Iw&#10;FL4P9j+EN/A20zkctRpljoleRLQePD6aZ1NsXrom1frfm4Ow48f3e7bobS2u1PrKsYKPYQKCuHC6&#10;4lLBMV+9pyB8QNZYOyYFd/KwmL++zDDT7sZ7uh5CKWII+wwVmBCaTEpfGLLoh64hjtzZtRZDhG0p&#10;dYu3GG5rOUqSL2mx4thgsKEfQ8Xl0FkFY/NXTFabO+/SZZN3+W+3Pa07pQZv/fcURKA+/Iuf7o1W&#10;8BnXxy/xB8j5AwAA//8DAFBLAQItABQABgAIAAAAIQDb4fbL7gAAAIUBAAATAAAAAAAAAAAAAAAA&#10;AAAAAABbQ29udGVudF9UeXBlc10ueG1sUEsBAi0AFAAGAAgAAAAhAFr0LFu/AAAAFQEAAAsAAAAA&#10;AAAAAAAAAAAAHwEAAF9yZWxzLy5yZWxzUEsBAi0AFAAGAAgAAAAhAKZIIhLBAAAA2wAAAA8AAAAA&#10;AAAAAAAAAAAABwIAAGRycy9kb3ducmV2LnhtbFBLBQYAAAAAAwADALcAAAD1AgAAAAA=&#10;">
                  <v:stroke endarrow="block"/>
                </v:shape>
                <v:shape id="AutoShape 32" o:spid="_x0000_s1056" type="#_x0000_t32" style="position:absolute;left:6096;top:33274;width:6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BGCxAAAANsAAAAPAAAAZHJzL2Rvd25yZXYueG1sRI9Ba8JA&#10;FITvQv/D8gq96SYW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Pv4EYLEAAAA2wAAAA8A&#10;AAAAAAAAAAAAAAAABwIAAGRycy9kb3ducmV2LnhtbFBLBQYAAAAAAwADALcAAAD4AgAAAAA=&#10;">
                  <v:stroke endarrow="block"/>
                </v:shape>
                <v:shape id="AutoShape 33" o:spid="_x0000_s1057" type="#_x0000_t32" style="position:absolute;left:12192;top:31559;width:495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    <v:stroke endarrow="block"/>
                </v:shape>
                <v:shape id="AutoShape 34" o:spid="_x0000_s1058" type="#_x0000_t32" style="position:absolute;left:20955;top:31559;width:3810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    <v:stroke endarrow="block"/>
                </v:shape>
                <v:shape id="AutoShape 35" o:spid="_x0000_s1059" type="#_x0000_t32" style="position:absolute;left:36957;top:31559;width:8001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a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64+yGsYAAADbAAAA&#10;DwAAAAAAAAAAAAAAAAAHAgAAZHJzL2Rvd25yZXYueG1sUEsFBgAAAAADAAMAtwAAAPoCAAAAAA==&#10;">
                  <v:stroke endarrow="block"/>
                </v:shape>
                <v:shape id="AutoShape 36" o:spid="_x0000_s1060" type="#_x0000_t32" style="position:absolute;left:30861;top:33274;width:6;height:15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    <v:stroke endarrow="block"/>
                </v:shape>
                <v:shape id="AutoShape 37" o:spid="_x0000_s1061" type="#_x0000_t32" style="position:absolute;left:46863;top:33274;width:6;height:24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2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B0EYn2xQAAANsAAAAP&#10;AAAAAAAAAAAAAAAAAAcCAABkcnMvZG93bnJldi54bWxQSwUGAAAAAAMAAwC3AAAA+QIAAAAA&#10;">
                  <v:stroke endarrow="block"/>
                </v:shape>
                <v:shape id="AutoShape 38" o:spid="_x0000_s1062" type="#_x0000_t32" style="position:absolute;left:46799;top:41402;width:64;height:23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tRPwgAAANsAAAAPAAAAZHJzL2Rvd25yZXYueG1sRI9BawIx&#10;FITvgv8hPKE3zVqpytYoKgjSi6iFenxsXneDm5dlk27Wf98IhR6HmfmGWW16W4uOWm8cK5hOMhDE&#10;hdOGSwWf18N4CcIHZI21Y1LwIA+b9XCwwly7yGfqLqEUCcI+RwVVCE0upS8qsugnriFO3rdrLYYk&#10;21LqFmOC21q+ZtlcWjScFipsaF9Rcb/8WAUmnkzXHPdx9/F18zqSebw5o9TLqN++gwjUh//wX/uo&#10;FcwW8PySfoBc/wIAAP//AwBQSwECLQAUAAYACAAAACEA2+H2y+4AAACFAQAAEwAAAAAAAAAAAAAA&#10;AAAAAAAAW0NvbnRlbnRfVHlwZXNdLnhtbFBLAQItABQABgAIAAAAIQBa9CxbvwAAABUBAAALAAAA&#10;AAAAAAAAAAAAAB8BAABfcmVscy8ucmVsc1BLAQItABQABgAIAAAAIQBzJtRPwgAAANsAAAAPAAAA&#10;AAAAAAAAAAAAAAcCAABkcnMvZG93bnJldi54bWxQSwUGAAAAAAMAAwC3AAAA9gIAAAAA&#10;">
                  <v:stroke endarrow="block"/>
                </v:shape>
                <v:shape id="AutoShape 39" o:spid="_x0000_s1063" type="#_x0000_t32" style="position:absolute;left:30861;top:38233;width:31;height:1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f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GrCuB/BAAAA2wAAAA8AAAAA&#10;AAAAAAAAAAAABwIAAGRycy9kb3ducmV2LnhtbFBLBQYAAAAAAwADALcAAAD1AgAAAAA=&#10;">
                  <v:stroke endarrow="block"/>
                </v:shape>
                <v:shape id="AutoShape 40" o:spid="_x0000_s1064" type="#_x0000_t32" style="position:absolute;left:46736;top:48260;width:63;height:13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eWmwgAAANsAAAAPAAAAZHJzL2Rvd25yZXYueG1sRI9BawIx&#10;FITvgv8hPKE3zVqp6NYoKgjSi6iFenxsXneDm5dlk27Wf98IhR6HmfmGWW16W4uOWm8cK5hOMhDE&#10;hdOGSwWf18N4AcIHZI21Y1LwIA+b9XCwwly7yGfqLqEUCcI+RwVVCE0upS8qsugnriFO3rdrLYYk&#10;21LqFmOC21q+ZtlcWjScFipsaF9Rcb/8WAUmnkzXHPdx9/F18zqSebw5o9TLqN++gwjUh//wX/uo&#10;FcyW8PySfoBc/wIAAP//AwBQSwECLQAUAAYACAAAACEA2+H2y+4AAACFAQAAEwAAAAAAAAAAAAAA&#10;AAAAAAAAW0NvbnRlbnRfVHlwZXNdLnhtbFBLAQItABQABgAIAAAAIQBa9CxbvwAAABUBAAALAAAA&#10;AAAAAAAAAAAAAB8BAABfcmVscy8ucmVsc1BLAQItABQABgAIAAAAIQBt9eWmwgAAANsAAAAPAAAA&#10;AAAAAAAAAAAAAAcCAABkcnMvZG93bnJldi54bWxQSwUGAAAAAAMAAwC3AAAA9gIAAAAA&#10;">
                  <v:stroke endarrow="block"/>
                </v:shape>
                <v:shape id="AutoShape 41" o:spid="_x0000_s1065" type="#_x0000_t33" style="position:absolute;left:53098;top:45986;width:2528;height:1000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hxywQAAANsAAAAPAAAAZHJzL2Rvd25yZXYueG1sRE89b8Iw&#10;EN2R+h+sq8RGnKAKqoCJUKVS1K2hQ8drfCRp43OwDUn59XioxPj0vtfFaDpxIedbywqyJAVBXFnd&#10;cq3g8/A6ewbhA7LGzjIp+CMPxeZhssZc24E/6FKGWsQQ9jkqaELocyl91ZBBn9ieOHJH6wyGCF0t&#10;tcMhhptOztN0IQ22HBsa7Omloeq3PBsFb9ufwcnr1/L0nZ01DrvFe3lCpaaP43YFItAY7uJ/914r&#10;eIrr45f4A+TmBgAA//8DAFBLAQItABQABgAIAAAAIQDb4fbL7gAAAIUBAAATAAAAAAAAAAAAAAAA&#10;AAAAAABbQ29udGVudF9UeXBlc10ueG1sUEsBAi0AFAAGAAgAAAAhAFr0LFu/AAAAFQEAAAsAAAAA&#10;AAAAAAAAAAAAHwEAAF9yZWxzLy5yZWxzUEsBAi0AFAAGAAgAAAAhAK72HHLBAAAA2wAAAA8AAAAA&#10;AAAAAAAAAAAABwIAAGRycy9kb3ducmV2LnhtbFBLBQYAAAAAAwADALcAAAD1AgAAAAA=&#10;">
                  <v:stroke endarrow="block"/>
                </v:shape>
                <v:shape id="AutoShape 42" o:spid="_x0000_s1066" type="#_x0000_t32" style="position:absolute;left:30861;top:48215;width:31;height:144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rdwwAAANsAAAAPAAAAZHJzL2Rvd25yZXYueG1sRI9PawIx&#10;FMTvBb9DeEJv3azS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y4Wa3cMAAADbAAAADwAA&#10;AAAAAAAAAAAAAAAHAgAAZHJzL2Rvd25yZXYueG1sUEsFBgAAAAADAAMAtwAAAPcCAAAAAA==&#10;">
                  <v:stroke endarrow="block"/>
                </v:shape>
                <v:shape id="AutoShape 43" o:spid="_x0000_s1067" type="#_x0000_t32" style="position:absolute;left:36957;top:51358;width:7874;height: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wSq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eBjAo8v6QfI5R8AAAD//wMAUEsBAi0AFAAGAAgAAAAhANvh9svuAAAAhQEAABMAAAAAAAAAAAAA&#10;AAAAAAAAAFtDb250ZW50X1R5cGVzXS54bWxQSwECLQAUAAYACAAAACEAWvQsW78AAAAVAQAACwAA&#10;AAAAAAAAAAAAAAAfAQAAX3JlbHMvLnJlbHNQSwECLQAUAAYACAAAACEAO1cEqsMAAADbAAAADwAA&#10;AAAAAAAAAAAAAAAHAgAAZHJzL2Rvd25yZXYueG1sUEsFBgAAAAADAAMAtwAAAPcCAAAAAA==&#10;">
                  <v:stroke endarrow="block"/>
                </v:shape>
                <v:shape id="AutoShape 44" o:spid="_x0000_s1068" type="#_x0000_t34" style="position:absolute;left:31496;top:52451;width:2921;height:419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uGwgAAANsAAAAPAAAAZHJzL2Rvd25yZXYueG1sRI/RisIw&#10;FETfBf8hXME3TVfF1dpURBB9EbS7H3Btrm3Z5qY0UatfbxYW9nGYOTNMsu5MLe7Uusqygo9xBII4&#10;t7riQsH31260AOE8ssbaMil4koN12u8lGGv74DPdM1+IUMIuRgWl900spctLMujGtiEO3tW2Bn2Q&#10;bSF1i49Qbmo5iaK5NFhxWCixoW1J+U92MwpmT3d+0XEhJ6diucxd9Lm/8kWp4aDbrEB46vx/+I8+&#10;6MBN4fdL+AEyfQMAAP//AwBQSwECLQAUAAYACAAAACEA2+H2y+4AAACFAQAAEwAAAAAAAAAAAAAA&#10;AAAAAAAAW0NvbnRlbnRfVHlwZXNdLnhtbFBLAQItABQABgAIAAAAIQBa9CxbvwAAABUBAAALAAAA&#10;AAAAAAAAAAAAAB8BAABfcmVscy8ucmVsc1BLAQItABQABgAIAAAAIQDfoeuGwgAAANsAAAAPAAAA&#10;AAAAAAAAAAAAAAcCAABkcnMvZG93bnJldi54bWxQSwUGAAAAAAMAAwC3AAAA9gIAAAAA&#10;">
                  <v:stroke endarrow="block"/>
                </v:shape>
                <v:shape id="AutoShape 45" o:spid="_x0000_s1069" type="#_x0000_t34" style="position:absolute;left:26162;top:51308;width:2921;height:647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/lhxQAAANsAAAAPAAAAZHJzL2Rvd25yZXYueG1sRI9Ba8JA&#10;FITvQv/D8gredFMRkdRVrFDIQRFTS+ntkX3NxmbfhuxG4793BcHjMDPfMItVb2txptZXjhW8jRMQ&#10;xIXTFZcKjl+fozkIH5A11o5JwZU8rJYvgwWm2l34QOc8lCJC2KeowITQpFL6wpBFP3YNcfT+XGsx&#10;RNmWUrd4iXBby0mSzKTFiuOCwYY2hor/vLMKfr935fa6/8jXmGWdOW5O3c/2pNTwtV+/gwjUh2f4&#10;0c60gukU7l/iD5DLGwAAAP//AwBQSwECLQAUAAYACAAAACEA2+H2y+4AAACFAQAAEwAAAAAAAAAA&#10;AAAAAAAAAAAAW0NvbnRlbnRfVHlwZXNdLnhtbFBLAQItABQABgAIAAAAIQBa9CxbvwAAABUBAAAL&#10;AAAAAAAAAAAAAAAAAB8BAABfcmVscy8ucmVsc1BLAQItABQABgAIAAAAIQBIG/lhxQAAANsAAAAP&#10;AAAAAAAAAAAAAAAAAAcCAABkcnMvZG93bnJldi54bWxQSwUGAAAAAAMAAwC3AAAA+QIAAAAA&#10;">
                  <v:stroke endarrow="block"/>
                </v:shape>
                <v:shape id="AutoShape 46" o:spid="_x0000_s1070" type="#_x0000_t32" style="position:absolute;left:12319;top:57721;width:10160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pzewgAAANsAAAAPAAAAZHJzL2Rvd25yZXYueG1sRI9BawIx&#10;FITvgv8hPKE3zVaqyGqUKgjSS6kKenxsnrvBzcuyiZv13zeFgsdhZr5hVpve1qKj1hvHCt4nGQji&#10;wmnDpYLzaT9egPABWWPtmBQ8ycNmPRysMNcu8g91x1CKBGGfo4IqhCaX0hcVWfQT1xAn7+ZaiyHJ&#10;tpS6xZjgtpbTLJtLi4bTQoUN7Soq7seHVWDit+mawy5uvy5XryOZ58wZpd5G/ecSRKA+vML/7YNW&#10;8DGDvy/pB8j1LwAAAP//AwBQSwECLQAUAAYACAAAACEA2+H2y+4AAACFAQAAEwAAAAAAAAAAAAAA&#10;AAAAAAAAW0NvbnRlbnRfVHlwZXNdLnhtbFBLAQItABQABgAIAAAAIQBa9CxbvwAAABUBAAALAAAA&#10;AAAAAAAAAAAAAB8BAABfcmVscy8ucmVsc1BLAQItABQABgAIAAAAIQC0vpzewgAAANsAAAAPAAAA&#10;AAAAAAAAAAAAAAcCAABkcnMvZG93bnJldi54bWxQSwUGAAAAAAMAAwC3AAAA9gIAAAAA&#10;">
                  <v:stroke endarrow="block"/>
                </v:shape>
                <v:shape id="AutoShape 47" o:spid="_x0000_s1071" type="#_x0000_t32" style="position:absolute;left:6096;top:38989;width:127;height:162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/qLxQAAANsAAAAPAAAAZHJzL2Rvd25yZXYueG1sRI9Ba8JA&#10;FITvBf/D8oTe6ial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AsF/qLxQAAANsAAAAP&#10;AAAAAAAAAAAAAAAAAAcCAABkcnMvZG93bnJldi54bWxQSwUGAAAAAAMAAwC3AAAA+QIAAAAA&#10;">
                  <v:stroke endarrow="block"/>
                </v:shape>
                <v:shape id="AutoShape 48" o:spid="_x0000_s1072" type="#_x0000_t32" style="position:absolute;left:6223;top:59436;width:6;height:25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18QxgAAANsAAAAPAAAAZHJzL2Rvd25yZXYueG1sRI9Pa8JA&#10;FMTvBb/D8oTe6sZS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Q1tfEMYAAADbAAAA&#10;DwAAAAAAAAAAAAAAAAAHAgAAZHJzL2Rvd25yZXYueG1sUEsFBgAAAAADAAMAtwAAAPoCAAAAAA==&#10;">
                  <v:stroke endarrow="block"/>
                </v:shape>
                <v:shape id="AutoShape 49" o:spid="_x0000_s1073" type="#_x0000_t32" style="position:absolute;left:6223;top:67964;width:6;height:29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ti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DLEy2LBAAAA2wAAAA8AAAAA&#10;AAAAAAAAAAAABwIAAGRycy9kb3ducmV2LnhtbFBLBQYAAAAAAwADALcAAAD1AgAAAAA=&#10;">
                  <v:stroke endarrow="block"/>
                </v:shape>
                <v:shape id="AutoShape 50" o:spid="_x0000_s1074" type="#_x0000_t34" style="position:absolute;left:35084;top:59404;width:12509;height:1257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dxswwAAANsAAAAPAAAAZHJzL2Rvd25yZXYueG1sRI/NasMw&#10;EITvgbyD2EJvsdxQGtu1bEIhJJdC8/MAG2v9Q62VsdTEydNXhUKOw8w3w+TlZHpxodF1lhW8RDEI&#10;4srqjhsFp+NmkYBwHlljb5kU3MhBWcxnOWbaXnlPl4NvRChhl6GC1vshk9JVLRl0kR2Ig1fb0aAP&#10;cmykHvEayk0vl3H8Jg12HBZaHOijper78GMUvN7c/k6fiVx+NWlauXi1rfms1PPTtH4H4Wnyj/A/&#10;vdOBS+HvS/gBsvgFAAD//wMAUEsBAi0AFAAGAAgAAAAhANvh9svuAAAAhQEAABMAAAAAAAAAAAAA&#10;AAAAAAAAAFtDb250ZW50X1R5cGVzXS54bWxQSwECLQAUAAYACAAAACEAWvQsW78AAAAVAQAACwAA&#10;AAAAAAAAAAAAAAAfAQAAX3JlbHMvLnJlbHNQSwECLQAUAAYACAAAACEAvkncbMMAAADbAAAADwAA&#10;AAAAAAAAAAAAAAAHAgAAZHJzL2Rvd25yZXYueG1sUEsFBgAAAAADAAMAtwAAAPcCAAAAAA==&#10;">
                  <v:stroke endarrow="block"/>
                </v:shape>
                <v:shape id="AutoShape 51" o:spid="_x0000_s1075" type="#_x0000_t34" style="position:absolute;left:45365;top:61683;width:12522;height:800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Wm/wgAAANsAAAAPAAAAZHJzL2Rvd25yZXYueG1sRE/Pa8Iw&#10;FL4P9j+EN/A20wnK6EyLE4QeHMPqGLs9mmdTbV5Kk2r9781B2PHj+73MR9uKC/W+cazgbZqAIK6c&#10;brhWcNhvXt9B+ICssXVMCm7kIc+en5aYanflHV3KUIsYwj5FBSaELpXSV4Ys+qnriCN3dL3FEGFf&#10;S93jNYbbVs6SZCEtNhwbDHa0NlSdy8Eq+Pv5qre3789yhUUxmMP6NPxuT0pNXsbVB4hAY/gXP9yF&#10;VjCP6+OX+ANkdgcAAP//AwBQSwECLQAUAAYACAAAACEA2+H2y+4AAACFAQAAEwAAAAAAAAAAAAAA&#10;AAAAAAAAW0NvbnRlbnRfVHlwZXNdLnhtbFBLAQItABQABgAIAAAAIQBa9CxbvwAAABUBAAALAAAA&#10;AAAAAAAAAAAAAB8BAABfcmVscy8ucmVsc1BLAQItABQABgAIAAAAIQCy+Wm/wgAAANsAAAAPAAAA&#10;AAAAAAAAAAAAAAcCAABkcnMvZG93bnJldi54bWxQSwUGAAAAAAMAAwC3AAAA9gIAAAAA&#10;">
                  <v:stroke endarrow="block"/>
                </v:shape>
                <w10:anchorlock/>
              </v:group>
            </w:pict>
          </mc:Fallback>
        </mc:AlternateContent>
      </w:r>
    </w:p>
    <w:sectPr w:rsidR="00A0757A" w:rsidSect="008C21A7">
      <w:footerReference w:type="default" r:id="rId13"/>
      <w:pgSz w:w="11906" w:h="16838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61DD8" w14:textId="77777777" w:rsidR="003B62C9" w:rsidRDefault="003B62C9" w:rsidP="00A0757A">
      <w:r>
        <w:separator/>
      </w:r>
    </w:p>
  </w:endnote>
  <w:endnote w:type="continuationSeparator" w:id="0">
    <w:p w14:paraId="24AA79EC" w14:textId="77777777" w:rsidR="003B62C9" w:rsidRDefault="003B62C9" w:rsidP="00A0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5000" w:type="pct"/>
      <w:tblBorders>
        <w:top w:val="single" w:sz="8" w:space="0" w:color="093C61"/>
      </w:tblBorders>
      <w:tblLook w:val="04A0" w:firstRow="1" w:lastRow="0" w:firstColumn="1" w:lastColumn="0" w:noHBand="0" w:noVBand="1"/>
    </w:tblPr>
    <w:tblGrid>
      <w:gridCol w:w="7383"/>
      <w:gridCol w:w="1643"/>
    </w:tblGrid>
    <w:tr w:rsidR="001913C6" w:rsidRPr="002B3465" w14:paraId="0B949C91" w14:textId="77777777" w:rsidTr="00EB2847">
      <w:tc>
        <w:tcPr>
          <w:tcW w:w="4090" w:type="pct"/>
        </w:tcPr>
        <w:p w14:paraId="4100B5A1" w14:textId="77777777" w:rsidR="001913C6" w:rsidRPr="002206C7" w:rsidRDefault="001913C6" w:rsidP="00262DE8">
          <w:pPr>
            <w:pStyle w:val="Footer"/>
            <w:jc w:val="left"/>
            <w:rPr>
              <w:lang w:val="en-US"/>
            </w:rPr>
          </w:pPr>
          <w:r w:rsidRPr="00262DE8">
            <w:rPr>
              <w:rFonts w:ascii="Montserrat" w:hAnsi="Montserrat"/>
              <w:color w:val="0064AA"/>
              <w:sz w:val="16"/>
              <w:szCs w:val="16"/>
              <w:lang w:val="en-US"/>
            </w:rPr>
            <w:t>The controlled version of this document is on the ACWA website</w:t>
          </w:r>
        </w:p>
      </w:tc>
      <w:tc>
        <w:tcPr>
          <w:tcW w:w="910" w:type="pct"/>
        </w:tcPr>
        <w:p w14:paraId="5344A5AC" w14:textId="5F0219BE" w:rsidR="001913C6" w:rsidRPr="00262DE8" w:rsidRDefault="001913C6" w:rsidP="00262DE8">
          <w:pPr>
            <w:pStyle w:val="Header"/>
            <w:jc w:val="right"/>
            <w:rPr>
              <w:rFonts w:ascii="Montserrat" w:hAnsi="Montserrat"/>
              <w:color w:val="0064AA"/>
              <w:sz w:val="16"/>
              <w:szCs w:val="16"/>
              <w:lang w:val="en-US"/>
            </w:rPr>
          </w:pPr>
          <w:r w:rsidRPr="00262DE8">
            <w:rPr>
              <w:rFonts w:ascii="Montserrat" w:hAnsi="Montserrat"/>
              <w:color w:val="0064AA"/>
              <w:sz w:val="16"/>
              <w:szCs w:val="16"/>
              <w:lang w:val="en-US"/>
            </w:rPr>
            <w:t xml:space="preserve">Page </w:t>
          </w:r>
          <w:sdt>
            <w:sdtPr>
              <w:rPr>
                <w:rFonts w:ascii="Montserrat" w:hAnsi="Montserrat"/>
                <w:color w:val="0064AA"/>
                <w:sz w:val="16"/>
                <w:szCs w:val="16"/>
                <w:lang w:val="en-US"/>
              </w:rPr>
              <w:id w:val="448823608"/>
              <w:docPartObj>
                <w:docPartGallery w:val="Page Numbers (Top of Page)"/>
                <w:docPartUnique/>
              </w:docPartObj>
            </w:sdtPr>
            <w:sdtEndPr/>
            <w:sdtContent>
              <w:r w:rsidR="00AE0B0E" w:rsidRPr="00262DE8">
                <w:rPr>
                  <w:rFonts w:ascii="Montserrat" w:hAnsi="Montserrat"/>
                  <w:color w:val="0064AA"/>
                  <w:sz w:val="16"/>
                  <w:szCs w:val="16"/>
                  <w:lang w:val="en-US"/>
                </w:rPr>
                <w:fldChar w:fldCharType="begin"/>
              </w:r>
              <w:r w:rsidR="00AE0B0E" w:rsidRPr="00262DE8">
                <w:rPr>
                  <w:rFonts w:ascii="Montserrat" w:hAnsi="Montserrat"/>
                  <w:color w:val="0064AA"/>
                  <w:sz w:val="16"/>
                  <w:szCs w:val="16"/>
                  <w:lang w:val="en-US"/>
                </w:rPr>
                <w:instrText xml:space="preserve"> PAGE   \* MERGEFORMAT </w:instrText>
              </w:r>
              <w:r w:rsidR="00AE0B0E" w:rsidRPr="00262DE8">
                <w:rPr>
                  <w:rFonts w:ascii="Montserrat" w:hAnsi="Montserrat"/>
                  <w:color w:val="0064AA"/>
                  <w:sz w:val="16"/>
                  <w:szCs w:val="16"/>
                  <w:lang w:val="en-US"/>
                </w:rPr>
                <w:fldChar w:fldCharType="separate"/>
              </w:r>
              <w:r w:rsidR="00AE0B0E" w:rsidRPr="00262DE8">
                <w:rPr>
                  <w:rFonts w:ascii="Montserrat" w:hAnsi="Montserrat"/>
                  <w:color w:val="0064AA"/>
                  <w:sz w:val="16"/>
                  <w:szCs w:val="16"/>
                  <w:lang w:val="en-US"/>
                </w:rPr>
                <w:t>1</w:t>
              </w:r>
              <w:r w:rsidR="00AE0B0E" w:rsidRPr="00262DE8">
                <w:rPr>
                  <w:rFonts w:ascii="Montserrat" w:hAnsi="Montserrat"/>
                  <w:color w:val="0064AA"/>
                  <w:sz w:val="16"/>
                  <w:szCs w:val="16"/>
                  <w:lang w:val="en-US"/>
                </w:rPr>
                <w:fldChar w:fldCharType="end"/>
              </w:r>
            </w:sdtContent>
          </w:sdt>
        </w:p>
      </w:tc>
    </w:tr>
  </w:tbl>
  <w:p w14:paraId="5F471B6C" w14:textId="77777777" w:rsidR="001913C6" w:rsidRPr="00FB2321" w:rsidRDefault="001913C6" w:rsidP="00A0757A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5000" w:type="pct"/>
      <w:tblBorders>
        <w:top w:val="single" w:sz="8" w:space="0" w:color="093C61"/>
      </w:tblBorders>
      <w:tblLook w:val="04A0" w:firstRow="1" w:lastRow="0" w:firstColumn="1" w:lastColumn="0" w:noHBand="0" w:noVBand="1"/>
    </w:tblPr>
    <w:tblGrid>
      <w:gridCol w:w="7383"/>
      <w:gridCol w:w="1643"/>
    </w:tblGrid>
    <w:tr w:rsidR="00AE0B0E" w:rsidRPr="002B3465" w14:paraId="260393DB" w14:textId="77777777" w:rsidTr="00EB2847">
      <w:tc>
        <w:tcPr>
          <w:tcW w:w="4090" w:type="pct"/>
        </w:tcPr>
        <w:p w14:paraId="38A757AD" w14:textId="77777777" w:rsidR="00AE0B0E" w:rsidRPr="002206C7" w:rsidRDefault="00AE0B0E" w:rsidP="00262DE8">
          <w:pPr>
            <w:pStyle w:val="Footer"/>
            <w:jc w:val="left"/>
            <w:rPr>
              <w:lang w:val="en-US"/>
            </w:rPr>
          </w:pPr>
          <w:r w:rsidRPr="00262DE8">
            <w:rPr>
              <w:rFonts w:ascii="Montserrat" w:hAnsi="Montserrat"/>
              <w:color w:val="0064AA"/>
              <w:sz w:val="16"/>
              <w:szCs w:val="16"/>
              <w:lang w:val="en-US"/>
            </w:rPr>
            <w:t>The controlled version of this document is on the ACWA website</w:t>
          </w:r>
        </w:p>
      </w:tc>
      <w:tc>
        <w:tcPr>
          <w:tcW w:w="910" w:type="pct"/>
        </w:tcPr>
        <w:p w14:paraId="06DB4C1C" w14:textId="03266110" w:rsidR="00AE0B0E" w:rsidRPr="002206C7" w:rsidRDefault="00AE0B0E" w:rsidP="00262DE8">
          <w:pPr>
            <w:pStyle w:val="Header"/>
            <w:jc w:val="right"/>
            <w:rPr>
              <w:lang w:val="en-US"/>
            </w:rPr>
          </w:pPr>
          <w:r w:rsidRPr="00262DE8">
            <w:rPr>
              <w:rFonts w:ascii="Montserrat" w:hAnsi="Montserrat"/>
              <w:color w:val="0064AA"/>
              <w:sz w:val="16"/>
              <w:szCs w:val="16"/>
              <w:lang w:val="en-US"/>
            </w:rPr>
            <w:t xml:space="preserve">Page </w:t>
          </w:r>
          <w:r w:rsidRPr="00262DE8">
            <w:rPr>
              <w:rFonts w:ascii="Montserrat" w:hAnsi="Montserrat"/>
              <w:color w:val="0064AA"/>
              <w:sz w:val="16"/>
              <w:szCs w:val="16"/>
              <w:lang w:val="en-US"/>
            </w:rPr>
            <w:fldChar w:fldCharType="begin"/>
          </w:r>
          <w:r w:rsidRPr="00262DE8">
            <w:rPr>
              <w:rFonts w:ascii="Montserrat" w:hAnsi="Montserrat"/>
              <w:color w:val="0064AA"/>
              <w:sz w:val="16"/>
              <w:szCs w:val="16"/>
              <w:lang w:val="en-US"/>
            </w:rPr>
            <w:instrText xml:space="preserve"> PAGE  \* Arabic  \* MERGEFORMAT </w:instrText>
          </w:r>
          <w:r w:rsidRPr="00262DE8">
            <w:rPr>
              <w:rFonts w:ascii="Montserrat" w:hAnsi="Montserrat"/>
              <w:color w:val="0064AA"/>
              <w:sz w:val="16"/>
              <w:szCs w:val="16"/>
              <w:lang w:val="en-US"/>
            </w:rPr>
            <w:fldChar w:fldCharType="separate"/>
          </w:r>
          <w:r w:rsidRPr="00262DE8">
            <w:rPr>
              <w:rFonts w:ascii="Montserrat" w:hAnsi="Montserrat"/>
              <w:color w:val="0064AA"/>
              <w:sz w:val="16"/>
              <w:szCs w:val="16"/>
              <w:lang w:val="en-US"/>
            </w:rPr>
            <w:t>1</w:t>
          </w:r>
          <w:r w:rsidRPr="00262DE8">
            <w:rPr>
              <w:rFonts w:ascii="Montserrat" w:hAnsi="Montserrat"/>
              <w:color w:val="0064AA"/>
              <w:sz w:val="16"/>
              <w:szCs w:val="16"/>
              <w:lang w:val="en-US"/>
            </w:rPr>
            <w:fldChar w:fldCharType="end"/>
          </w:r>
        </w:p>
      </w:tc>
    </w:tr>
  </w:tbl>
  <w:p w14:paraId="724C0F8C" w14:textId="77777777" w:rsidR="00AE0B0E" w:rsidRPr="00FB2321" w:rsidRDefault="00AE0B0E" w:rsidP="00A0757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6D337" w14:textId="77777777" w:rsidR="003B62C9" w:rsidRDefault="003B62C9" w:rsidP="00A0757A">
      <w:r>
        <w:separator/>
      </w:r>
    </w:p>
  </w:footnote>
  <w:footnote w:type="continuationSeparator" w:id="0">
    <w:p w14:paraId="0FEC669D" w14:textId="77777777" w:rsidR="003B62C9" w:rsidRDefault="003B62C9" w:rsidP="00A07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016"/>
    </w:tblGrid>
    <w:tr w:rsidR="001913C6" w14:paraId="5B340FD4" w14:textId="77777777" w:rsidTr="002206C7">
      <w:tc>
        <w:tcPr>
          <w:tcW w:w="9016" w:type="dxa"/>
        </w:tcPr>
        <w:p w14:paraId="03D4F4BE" w14:textId="77777777" w:rsidR="001913C6" w:rsidRPr="00E968DD" w:rsidRDefault="001913C6" w:rsidP="00E968DD">
          <w:pPr>
            <w:pStyle w:val="Footer"/>
            <w:jc w:val="left"/>
            <w:rPr>
              <w:rFonts w:ascii="Montserrat" w:hAnsi="Montserrat"/>
              <w:color w:val="093C61"/>
              <w:sz w:val="16"/>
              <w:szCs w:val="16"/>
            </w:rPr>
          </w:pPr>
          <w:r w:rsidRPr="00E968DD">
            <w:rPr>
              <w:rFonts w:ascii="Montserrat" w:hAnsi="Montserrat"/>
              <w:noProof/>
              <w:color w:val="093C61"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58F5DBA8" wp14:editId="6AF8AB26">
                <wp:simplePos x="0" y="0"/>
                <wp:positionH relativeFrom="margin">
                  <wp:posOffset>5144770</wp:posOffset>
                </wp:positionH>
                <wp:positionV relativeFrom="paragraph">
                  <wp:posOffset>-163983</wp:posOffset>
                </wp:positionV>
                <wp:extent cx="514985" cy="428625"/>
                <wp:effectExtent l="0" t="0" r="0" b="9525"/>
                <wp:wrapNone/>
                <wp:docPr id="2" name="Picture 2" descr="C:\Users\Public\Documents\doug11\04025 ACWA Logo.rgb.l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ublic\Documents\doug11\04025 ACWA Logo.rgb.l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E968DD">
            <w:rPr>
              <w:rFonts w:ascii="Montserrat" w:hAnsi="Montserrat"/>
              <w:color w:val="093C61"/>
              <w:sz w:val="16"/>
              <w:szCs w:val="16"/>
            </w:rPr>
            <w:t>Version: 02</w:t>
          </w:r>
        </w:p>
        <w:p w14:paraId="1BBDCB7C" w14:textId="77777777" w:rsidR="001913C6" w:rsidRPr="00E968DD" w:rsidRDefault="001913C6" w:rsidP="00E968DD">
          <w:pPr>
            <w:pStyle w:val="Header"/>
            <w:jc w:val="left"/>
            <w:rPr>
              <w:rFonts w:ascii="Montserrat" w:hAnsi="Montserrat"/>
              <w:color w:val="093C61"/>
              <w:sz w:val="16"/>
              <w:szCs w:val="16"/>
            </w:rPr>
          </w:pPr>
          <w:r w:rsidRPr="00E968DD">
            <w:rPr>
              <w:rFonts w:ascii="Montserrat" w:hAnsi="Montserrat"/>
              <w:color w:val="093C61"/>
              <w:sz w:val="16"/>
              <w:szCs w:val="16"/>
            </w:rPr>
            <w:t>Date: Sept 2023</w:t>
          </w:r>
        </w:p>
      </w:tc>
    </w:tr>
  </w:tbl>
  <w:p w14:paraId="77502705" w14:textId="77777777" w:rsidR="001913C6" w:rsidRDefault="001913C6" w:rsidP="00A07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AED0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FDAEE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5EBC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2E9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14687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AA95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E3D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C0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128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002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0308D"/>
    <w:multiLevelType w:val="multilevel"/>
    <w:tmpl w:val="4246EF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586350"/>
    <w:multiLevelType w:val="multilevel"/>
    <w:tmpl w:val="4246EF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171F91"/>
    <w:multiLevelType w:val="hybridMultilevel"/>
    <w:tmpl w:val="4802DBD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50052"/>
    <w:multiLevelType w:val="multilevel"/>
    <w:tmpl w:val="4246EF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AE26AD"/>
    <w:multiLevelType w:val="hybridMultilevel"/>
    <w:tmpl w:val="A72CDF84"/>
    <w:lvl w:ilvl="0" w:tplc="9768F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DEEB91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sz w:val="24"/>
      </w:rPr>
    </w:lvl>
    <w:lvl w:ilvl="2" w:tplc="B9CAF51C">
      <w:numFmt w:val="bullet"/>
      <w:lvlText w:val="•"/>
      <w:lvlJc w:val="left"/>
      <w:pPr>
        <w:ind w:left="2150" w:hanging="710"/>
      </w:pPr>
      <w:rPr>
        <w:rFonts w:ascii="Calibri" w:eastAsiaTheme="minorEastAsia" w:hAnsi="Calibri" w:cs="Calibri" w:hint="default"/>
      </w:rPr>
    </w:lvl>
    <w:lvl w:ilvl="3" w:tplc="E6888B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D6EBA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0EE3A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B068A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2002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04E0E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8B544D"/>
    <w:multiLevelType w:val="hybridMultilevel"/>
    <w:tmpl w:val="2928346A"/>
    <w:lvl w:ilvl="0" w:tplc="2C3C5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719BD"/>
    <w:multiLevelType w:val="multilevel"/>
    <w:tmpl w:val="7B3E6BDC"/>
    <w:lvl w:ilvl="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cs="Times New Roman"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3413DF"/>
    <w:multiLevelType w:val="multilevel"/>
    <w:tmpl w:val="2BB042C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3E37F6"/>
    <w:multiLevelType w:val="multilevel"/>
    <w:tmpl w:val="EA5C843A"/>
    <w:lvl w:ilvl="0">
      <w:start w:val="5"/>
      <w:numFmt w:val="decimal"/>
      <w:lvlText w:val="%1"/>
      <w:lvlJc w:val="left"/>
      <w:pPr>
        <w:tabs>
          <w:tab w:val="num" w:pos="567"/>
        </w:tabs>
        <w:ind w:left="432" w:hanging="432"/>
      </w:pPr>
      <w:rPr>
        <w:rFonts w:ascii="Times New Roman" w:hAnsi="Times New Roman" w:hint="default"/>
        <w:b/>
        <w:i w:val="0"/>
        <w:sz w:val="32"/>
      </w:rPr>
    </w:lvl>
    <w:lvl w:ilvl="1">
      <w:start w:val="3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32"/>
      </w:rPr>
    </w:lvl>
    <w:lvl w:ilvl="3">
      <w:start w:val="1"/>
      <w:numFmt w:val="decimal"/>
      <w:pStyle w:val="Heading4"/>
      <w:lvlText w:val="%1.%2.%3.%4"/>
      <w:lvlJc w:val="center"/>
      <w:pPr>
        <w:tabs>
          <w:tab w:val="num" w:pos="113"/>
        </w:tabs>
        <w:ind w:left="864" w:hanging="576"/>
      </w:pPr>
      <w:rPr>
        <w:rFonts w:ascii="Times New Roman" w:hAnsi="Times New Roman" w:hint="default"/>
        <w:b/>
        <w:i w:val="0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5A07563"/>
    <w:multiLevelType w:val="multilevel"/>
    <w:tmpl w:val="4246EF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157449"/>
    <w:multiLevelType w:val="multilevel"/>
    <w:tmpl w:val="4246EF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B17CD0"/>
    <w:multiLevelType w:val="hybridMultilevel"/>
    <w:tmpl w:val="172690B2"/>
    <w:lvl w:ilvl="0" w:tplc="1DEEB9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  <w:sz w:val="24"/>
      </w:rPr>
    </w:lvl>
    <w:lvl w:ilvl="1" w:tplc="1DEEB91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sz w:val="24"/>
      </w:rPr>
    </w:lvl>
    <w:lvl w:ilvl="2" w:tplc="B9CAF51C">
      <w:numFmt w:val="bullet"/>
      <w:lvlText w:val="•"/>
      <w:lvlJc w:val="left"/>
      <w:pPr>
        <w:ind w:left="2150" w:hanging="710"/>
      </w:pPr>
      <w:rPr>
        <w:rFonts w:ascii="Calibri" w:eastAsiaTheme="minorEastAsia" w:hAnsi="Calibri" w:cs="Calibri" w:hint="default"/>
      </w:rPr>
    </w:lvl>
    <w:lvl w:ilvl="3" w:tplc="E6888B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D6EBA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0EE3A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B068A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2002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04E0E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21"/>
  </w:num>
  <w:num w:numId="5">
    <w:abstractNumId w:val="17"/>
  </w:num>
  <w:num w:numId="6">
    <w:abstractNumId w:val="19"/>
  </w:num>
  <w:num w:numId="7">
    <w:abstractNumId w:val="13"/>
  </w:num>
  <w:num w:numId="8">
    <w:abstractNumId w:val="15"/>
  </w:num>
  <w:num w:numId="9">
    <w:abstractNumId w:val="20"/>
  </w:num>
  <w:num w:numId="10">
    <w:abstractNumId w:val="10"/>
  </w:num>
  <w:num w:numId="11">
    <w:abstractNumId w:val="11"/>
  </w:num>
  <w:num w:numId="12">
    <w:abstractNumId w:val="16"/>
  </w:num>
  <w:num w:numId="13">
    <w:abstractNumId w:val="16"/>
  </w:num>
  <w:num w:numId="14">
    <w:abstractNumId w:val="16"/>
  </w:num>
  <w:num w:numId="15">
    <w:abstractNumId w:val="1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8C"/>
    <w:rsid w:val="00012D90"/>
    <w:rsid w:val="000141C9"/>
    <w:rsid w:val="000254EC"/>
    <w:rsid w:val="00027ED7"/>
    <w:rsid w:val="00030D23"/>
    <w:rsid w:val="000346A2"/>
    <w:rsid w:val="00041FB1"/>
    <w:rsid w:val="000442D7"/>
    <w:rsid w:val="00050753"/>
    <w:rsid w:val="00060872"/>
    <w:rsid w:val="000620E5"/>
    <w:rsid w:val="00067122"/>
    <w:rsid w:val="00073ECD"/>
    <w:rsid w:val="000A7D66"/>
    <w:rsid w:val="000B2D64"/>
    <w:rsid w:val="000B7F6E"/>
    <w:rsid w:val="000D0B80"/>
    <w:rsid w:val="000D3FCF"/>
    <w:rsid w:val="000F0EA2"/>
    <w:rsid w:val="000F1647"/>
    <w:rsid w:val="001034EA"/>
    <w:rsid w:val="00140648"/>
    <w:rsid w:val="00143AC6"/>
    <w:rsid w:val="001624D5"/>
    <w:rsid w:val="00184F01"/>
    <w:rsid w:val="00186C70"/>
    <w:rsid w:val="001913C6"/>
    <w:rsid w:val="00192C76"/>
    <w:rsid w:val="001938A7"/>
    <w:rsid w:val="00197943"/>
    <w:rsid w:val="001C2A57"/>
    <w:rsid w:val="001C364E"/>
    <w:rsid w:val="001C6FE8"/>
    <w:rsid w:val="00201598"/>
    <w:rsid w:val="002035CB"/>
    <w:rsid w:val="00210734"/>
    <w:rsid w:val="002122D9"/>
    <w:rsid w:val="002206C7"/>
    <w:rsid w:val="00232513"/>
    <w:rsid w:val="00237BF6"/>
    <w:rsid w:val="00244F12"/>
    <w:rsid w:val="00247B14"/>
    <w:rsid w:val="00247D66"/>
    <w:rsid w:val="002625A4"/>
    <w:rsid w:val="00262DE8"/>
    <w:rsid w:val="002648C4"/>
    <w:rsid w:val="00273F92"/>
    <w:rsid w:val="00284D32"/>
    <w:rsid w:val="002867CD"/>
    <w:rsid w:val="002919E8"/>
    <w:rsid w:val="002A1349"/>
    <w:rsid w:val="002B3465"/>
    <w:rsid w:val="002C7007"/>
    <w:rsid w:val="002D0FD2"/>
    <w:rsid w:val="002D7EE9"/>
    <w:rsid w:val="002E09E1"/>
    <w:rsid w:val="002F4CA2"/>
    <w:rsid w:val="00304F11"/>
    <w:rsid w:val="00344F54"/>
    <w:rsid w:val="003609F4"/>
    <w:rsid w:val="0036398A"/>
    <w:rsid w:val="00366335"/>
    <w:rsid w:val="00377A15"/>
    <w:rsid w:val="0038224B"/>
    <w:rsid w:val="003A0F2C"/>
    <w:rsid w:val="003B4E9A"/>
    <w:rsid w:val="003B62C9"/>
    <w:rsid w:val="003C5997"/>
    <w:rsid w:val="003E43EF"/>
    <w:rsid w:val="003F1926"/>
    <w:rsid w:val="003F2BAB"/>
    <w:rsid w:val="003F5BCB"/>
    <w:rsid w:val="00421E9F"/>
    <w:rsid w:val="004319CE"/>
    <w:rsid w:val="004428B9"/>
    <w:rsid w:val="004635B1"/>
    <w:rsid w:val="00472381"/>
    <w:rsid w:val="00476AA0"/>
    <w:rsid w:val="00477011"/>
    <w:rsid w:val="004A34AF"/>
    <w:rsid w:val="004A3769"/>
    <w:rsid w:val="004C398C"/>
    <w:rsid w:val="004E25C3"/>
    <w:rsid w:val="004F5510"/>
    <w:rsid w:val="005035C3"/>
    <w:rsid w:val="005054C1"/>
    <w:rsid w:val="00521035"/>
    <w:rsid w:val="00521E37"/>
    <w:rsid w:val="00524710"/>
    <w:rsid w:val="00524B79"/>
    <w:rsid w:val="005335EB"/>
    <w:rsid w:val="005506FE"/>
    <w:rsid w:val="00560469"/>
    <w:rsid w:val="00565C66"/>
    <w:rsid w:val="0057666B"/>
    <w:rsid w:val="005B575A"/>
    <w:rsid w:val="005C414A"/>
    <w:rsid w:val="005E567B"/>
    <w:rsid w:val="005E7E82"/>
    <w:rsid w:val="005F4125"/>
    <w:rsid w:val="00604037"/>
    <w:rsid w:val="00607865"/>
    <w:rsid w:val="00607B9F"/>
    <w:rsid w:val="00610950"/>
    <w:rsid w:val="00611E5F"/>
    <w:rsid w:val="00613F4F"/>
    <w:rsid w:val="006530F9"/>
    <w:rsid w:val="00653B5C"/>
    <w:rsid w:val="006618EB"/>
    <w:rsid w:val="00680B5B"/>
    <w:rsid w:val="00680DD5"/>
    <w:rsid w:val="00684491"/>
    <w:rsid w:val="00685C9F"/>
    <w:rsid w:val="006874E1"/>
    <w:rsid w:val="006B2A8F"/>
    <w:rsid w:val="006B3978"/>
    <w:rsid w:val="006B726E"/>
    <w:rsid w:val="006E1A2C"/>
    <w:rsid w:val="006E4307"/>
    <w:rsid w:val="006E6928"/>
    <w:rsid w:val="007026B5"/>
    <w:rsid w:val="00717843"/>
    <w:rsid w:val="0072295F"/>
    <w:rsid w:val="007255C6"/>
    <w:rsid w:val="00746D97"/>
    <w:rsid w:val="00747DCC"/>
    <w:rsid w:val="0075009D"/>
    <w:rsid w:val="007500CE"/>
    <w:rsid w:val="0076365E"/>
    <w:rsid w:val="00773E2A"/>
    <w:rsid w:val="00773F74"/>
    <w:rsid w:val="00776EA7"/>
    <w:rsid w:val="00795EB9"/>
    <w:rsid w:val="007A15CF"/>
    <w:rsid w:val="007B108E"/>
    <w:rsid w:val="007D35C5"/>
    <w:rsid w:val="007E4F87"/>
    <w:rsid w:val="00812803"/>
    <w:rsid w:val="00816186"/>
    <w:rsid w:val="00826B22"/>
    <w:rsid w:val="00853CF5"/>
    <w:rsid w:val="008848FB"/>
    <w:rsid w:val="008949A6"/>
    <w:rsid w:val="008A63FF"/>
    <w:rsid w:val="008C21A7"/>
    <w:rsid w:val="008C67E4"/>
    <w:rsid w:val="008D424E"/>
    <w:rsid w:val="008D6B97"/>
    <w:rsid w:val="008E074B"/>
    <w:rsid w:val="008E4D06"/>
    <w:rsid w:val="008F1730"/>
    <w:rsid w:val="00902B2C"/>
    <w:rsid w:val="00907748"/>
    <w:rsid w:val="0091228D"/>
    <w:rsid w:val="009918EB"/>
    <w:rsid w:val="009A1235"/>
    <w:rsid w:val="009A5F46"/>
    <w:rsid w:val="009B4CF8"/>
    <w:rsid w:val="009C0D9A"/>
    <w:rsid w:val="009C42E4"/>
    <w:rsid w:val="009D64C0"/>
    <w:rsid w:val="009E5199"/>
    <w:rsid w:val="00A06A15"/>
    <w:rsid w:val="00A0757A"/>
    <w:rsid w:val="00A11FA2"/>
    <w:rsid w:val="00A12765"/>
    <w:rsid w:val="00A25FA7"/>
    <w:rsid w:val="00A275B5"/>
    <w:rsid w:val="00A63D44"/>
    <w:rsid w:val="00A840EB"/>
    <w:rsid w:val="00A858AA"/>
    <w:rsid w:val="00A91399"/>
    <w:rsid w:val="00AB66C4"/>
    <w:rsid w:val="00AD4048"/>
    <w:rsid w:val="00AE0B0E"/>
    <w:rsid w:val="00AE23B3"/>
    <w:rsid w:val="00B03939"/>
    <w:rsid w:val="00B21AD6"/>
    <w:rsid w:val="00B24684"/>
    <w:rsid w:val="00B2784B"/>
    <w:rsid w:val="00B40E60"/>
    <w:rsid w:val="00B548E2"/>
    <w:rsid w:val="00B57E6E"/>
    <w:rsid w:val="00B636BE"/>
    <w:rsid w:val="00B67065"/>
    <w:rsid w:val="00B8272A"/>
    <w:rsid w:val="00BA4E0F"/>
    <w:rsid w:val="00BB545E"/>
    <w:rsid w:val="00C17532"/>
    <w:rsid w:val="00C27A25"/>
    <w:rsid w:val="00C330AC"/>
    <w:rsid w:val="00C338D9"/>
    <w:rsid w:val="00C44BE4"/>
    <w:rsid w:val="00C54C55"/>
    <w:rsid w:val="00C655E4"/>
    <w:rsid w:val="00C6790D"/>
    <w:rsid w:val="00C7205E"/>
    <w:rsid w:val="00C77EB5"/>
    <w:rsid w:val="00C833C4"/>
    <w:rsid w:val="00C917B1"/>
    <w:rsid w:val="00C91F5F"/>
    <w:rsid w:val="00C9519B"/>
    <w:rsid w:val="00CB3822"/>
    <w:rsid w:val="00CB59DA"/>
    <w:rsid w:val="00CC42EF"/>
    <w:rsid w:val="00CC5361"/>
    <w:rsid w:val="00CD7A1F"/>
    <w:rsid w:val="00D237FE"/>
    <w:rsid w:val="00D353F3"/>
    <w:rsid w:val="00D36310"/>
    <w:rsid w:val="00D64C1E"/>
    <w:rsid w:val="00D80A5C"/>
    <w:rsid w:val="00D826C4"/>
    <w:rsid w:val="00D8569E"/>
    <w:rsid w:val="00DB1AFF"/>
    <w:rsid w:val="00DB6F92"/>
    <w:rsid w:val="00DC2245"/>
    <w:rsid w:val="00DC4BAB"/>
    <w:rsid w:val="00DD0132"/>
    <w:rsid w:val="00DD7EBC"/>
    <w:rsid w:val="00DF4E68"/>
    <w:rsid w:val="00DF66F8"/>
    <w:rsid w:val="00E0153D"/>
    <w:rsid w:val="00E116DE"/>
    <w:rsid w:val="00E1791E"/>
    <w:rsid w:val="00E23CF9"/>
    <w:rsid w:val="00E448D4"/>
    <w:rsid w:val="00E66226"/>
    <w:rsid w:val="00E92F62"/>
    <w:rsid w:val="00E954C5"/>
    <w:rsid w:val="00E968DD"/>
    <w:rsid w:val="00EB2847"/>
    <w:rsid w:val="00EC4F99"/>
    <w:rsid w:val="00F005D9"/>
    <w:rsid w:val="00F26FDA"/>
    <w:rsid w:val="00F308DA"/>
    <w:rsid w:val="00F3372C"/>
    <w:rsid w:val="00F351C6"/>
    <w:rsid w:val="00F50691"/>
    <w:rsid w:val="00F674CD"/>
    <w:rsid w:val="00F7008D"/>
    <w:rsid w:val="00F9197A"/>
    <w:rsid w:val="00F9201F"/>
    <w:rsid w:val="00F949B8"/>
    <w:rsid w:val="00FA3236"/>
    <w:rsid w:val="00FA7929"/>
    <w:rsid w:val="00FB2321"/>
    <w:rsid w:val="00FB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4C0C5"/>
  <w15:chartTrackingRefBased/>
  <w15:docId w15:val="{8EC5D9A0-6BE0-441F-93BF-7CAAF536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L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57A"/>
    <w:pPr>
      <w:spacing w:after="0" w:line="240" w:lineRule="auto"/>
      <w:jc w:val="center"/>
    </w:pPr>
    <w:rPr>
      <w:rFonts w:ascii="Century Gothic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A0757A"/>
    <w:pPr>
      <w:pBdr>
        <w:bottom w:val="single" w:sz="8" w:space="1" w:color="093C61"/>
      </w:pBdr>
      <w:jc w:val="left"/>
      <w:outlineLvl w:val="0"/>
    </w:pPr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Heading2">
    <w:name w:val="heading 2"/>
    <w:basedOn w:val="BodyText"/>
    <w:next w:val="Normal"/>
    <w:link w:val="Heading2Char"/>
    <w:unhideWhenUsed/>
    <w:qFormat/>
    <w:rsid w:val="009C0D9A"/>
    <w:pPr>
      <w:outlineLvl w:val="1"/>
    </w:pPr>
    <w:rPr>
      <w:rFonts w:ascii="Montserrat" w:hAnsi="Montserrat"/>
      <w:b/>
      <w:bCs/>
      <w:color w:val="0064AA"/>
    </w:rPr>
  </w:style>
  <w:style w:type="paragraph" w:styleId="Heading3">
    <w:name w:val="heading 3"/>
    <w:basedOn w:val="Normal"/>
    <w:next w:val="Normal"/>
    <w:link w:val="Heading3Char"/>
    <w:unhideWhenUsed/>
    <w:qFormat/>
    <w:rsid w:val="00773F74"/>
    <w:pPr>
      <w:spacing w:before="120" w:after="120"/>
      <w:outlineLvl w:val="2"/>
    </w:pPr>
    <w:rPr>
      <w:b/>
      <w:bCs/>
      <w:color w:val="093C61"/>
      <w:sz w:val="20"/>
      <w:szCs w:val="20"/>
      <w:u w:val="single"/>
      <w:lang w:val="en-US"/>
    </w:rPr>
  </w:style>
  <w:style w:type="paragraph" w:styleId="Heading4">
    <w:name w:val="heading 4"/>
    <w:basedOn w:val="Normal"/>
    <w:next w:val="Normal"/>
    <w:link w:val="Heading4Char"/>
    <w:qFormat/>
    <w:rsid w:val="00607B9F"/>
    <w:pPr>
      <w:keepNext/>
      <w:numPr>
        <w:ilvl w:val="3"/>
        <w:numId w:val="3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757A"/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B67065"/>
    <w:pPr>
      <w:spacing w:before="120" w:after="120"/>
      <w:jc w:val="both"/>
    </w:pPr>
    <w:rPr>
      <w:color w:val="093C61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67065"/>
    <w:rPr>
      <w:rFonts w:ascii="Century Gothic" w:hAnsi="Century Gothic"/>
      <w:color w:val="093C61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1399"/>
    <w:pPr>
      <w:numPr>
        <w:numId w:val="2"/>
      </w:numPr>
      <w:contextualSpacing/>
      <w:jc w:val="both"/>
    </w:pPr>
    <w:rPr>
      <w:color w:val="093C61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paragraph" w:styleId="Header">
    <w:name w:val="header"/>
    <w:basedOn w:val="Normal"/>
    <w:link w:val="HeaderChar"/>
    <w:uiPriority w:val="99"/>
    <w:unhideWhenUsed/>
    <w:rsid w:val="007E4F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F87"/>
  </w:style>
  <w:style w:type="paragraph" w:styleId="Footer">
    <w:name w:val="footer"/>
    <w:basedOn w:val="Normal"/>
    <w:link w:val="FooterChar"/>
    <w:unhideWhenUsed/>
    <w:rsid w:val="007E4F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4F87"/>
  </w:style>
  <w:style w:type="character" w:customStyle="1" w:styleId="Heading2Char">
    <w:name w:val="Heading 2 Char"/>
    <w:basedOn w:val="DefaultParagraphFont"/>
    <w:link w:val="Heading2"/>
    <w:uiPriority w:val="9"/>
    <w:rsid w:val="009C0D9A"/>
    <w:rPr>
      <w:rFonts w:ascii="Montserrat" w:hAnsi="Montserrat"/>
      <w:b/>
      <w:bCs/>
      <w:color w:val="0064A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C917B1"/>
    <w:rPr>
      <w:color w:val="0000FF"/>
      <w:u w:val="single"/>
    </w:rPr>
  </w:style>
  <w:style w:type="table" w:customStyle="1" w:styleId="ACWATable">
    <w:name w:val="ACWA Table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/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table" w:customStyle="1" w:styleId="ACWATable1">
    <w:name w:val="ACWA Table 1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64AA"/>
      </w:tcPr>
    </w:tblStylePr>
  </w:style>
  <w:style w:type="table" w:styleId="TableGridLight">
    <w:name w:val="Grid Table Light"/>
    <w:basedOn w:val="TableNormal"/>
    <w:uiPriority w:val="40"/>
    <w:rsid w:val="002206C7"/>
    <w:pPr>
      <w:spacing w:after="0" w:line="240" w:lineRule="auto"/>
    </w:pPr>
    <w:rPr>
      <w:rFonts w:ascii="Montserrat" w:hAnsi="Montserrat"/>
    </w:rPr>
    <w:tblPr/>
  </w:style>
  <w:style w:type="character" w:customStyle="1" w:styleId="Heading3Char">
    <w:name w:val="Heading 3 Char"/>
    <w:basedOn w:val="DefaultParagraphFont"/>
    <w:link w:val="Heading3"/>
    <w:uiPriority w:val="9"/>
    <w:rsid w:val="00773F74"/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197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B5B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B5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C42EF"/>
    <w:rPr>
      <w:b/>
    </w:rPr>
  </w:style>
  <w:style w:type="paragraph" w:customStyle="1" w:styleId="Default">
    <w:name w:val="Default"/>
    <w:rsid w:val="00CC42EF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37F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C5361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607865"/>
    <w:pPr>
      <w:spacing w:before="120" w:after="120"/>
    </w:pPr>
    <w:rPr>
      <w:rFonts w:ascii="Montserrat" w:hAnsi="Montserrat"/>
      <w:b/>
    </w:rPr>
  </w:style>
  <w:style w:type="paragraph" w:styleId="TOC2">
    <w:name w:val="toc 2"/>
    <w:basedOn w:val="Normal"/>
    <w:next w:val="Normal"/>
    <w:autoRedefine/>
    <w:uiPriority w:val="39"/>
    <w:unhideWhenUsed/>
    <w:rsid w:val="00A06A15"/>
    <w:pPr>
      <w:tabs>
        <w:tab w:val="right" w:leader="dot" w:pos="9016"/>
      </w:tabs>
      <w:ind w:left="720"/>
    </w:pPr>
    <w:rPr>
      <w:rFonts w:ascii="Montserrat" w:hAnsi="Montserrat"/>
    </w:rPr>
  </w:style>
  <w:style w:type="paragraph" w:styleId="TOC3">
    <w:name w:val="toc 3"/>
    <w:basedOn w:val="Normal"/>
    <w:next w:val="Normal"/>
    <w:autoRedefine/>
    <w:uiPriority w:val="39"/>
    <w:unhideWhenUsed/>
    <w:rsid w:val="00B2784B"/>
    <w:pPr>
      <w:tabs>
        <w:tab w:val="right" w:leader="dot" w:pos="9016"/>
      </w:tabs>
      <w:ind w:left="1440"/>
    </w:pPr>
    <w:rPr>
      <w:rFonts w:ascii="Montserrat" w:hAnsi="Montserrat"/>
    </w:rPr>
  </w:style>
  <w:style w:type="character" w:customStyle="1" w:styleId="Heading4Char">
    <w:name w:val="Heading 4 Char"/>
    <w:basedOn w:val="DefaultParagraphFont"/>
    <w:link w:val="Heading4"/>
    <w:rsid w:val="00607B9F"/>
    <w:rPr>
      <w:rFonts w:ascii="Times New Roman" w:eastAsia="Times New Roman" w:hAnsi="Times New Roman" w:cs="Times New Roman"/>
      <w:b/>
      <w:bCs/>
      <w:sz w:val="28"/>
      <w:szCs w:val="28"/>
      <w:lang w:val="en-AU" w:eastAsia="en-US"/>
    </w:rPr>
  </w:style>
  <w:style w:type="paragraph" w:styleId="NormalWeb">
    <w:name w:val="Normal (Web)"/>
    <w:basedOn w:val="Normal"/>
    <w:uiPriority w:val="99"/>
    <w:rsid w:val="00607B9F"/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styleId="BlockText">
    <w:name w:val="Block Text"/>
    <w:basedOn w:val="Normal"/>
    <w:uiPriority w:val="99"/>
    <w:unhideWhenUsed/>
    <w:rsid w:val="00607B9F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unhideWhenUsed/>
    <w:rsid w:val="00607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07B9F"/>
  </w:style>
  <w:style w:type="paragraph" w:styleId="BodyText3">
    <w:name w:val="Body Text 3"/>
    <w:basedOn w:val="Normal"/>
    <w:link w:val="BodyText3Char"/>
    <w:uiPriority w:val="99"/>
    <w:unhideWhenUsed/>
    <w:rsid w:val="00607B9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07B9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607B9F"/>
    <w:pPr>
      <w:spacing w:before="0" w:after="160"/>
      <w:ind w:firstLine="360"/>
      <w:jc w:val="left"/>
    </w:pPr>
    <w:rPr>
      <w:rFonts w:asciiTheme="minorHAnsi" w:hAnsiTheme="minorHAnsi"/>
      <w:color w:val="auto"/>
      <w:sz w:val="22"/>
      <w:szCs w:val="22"/>
      <w:lang w:val="de-L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07B9F"/>
    <w:rPr>
      <w:rFonts w:ascii="Century Gothic" w:hAnsi="Century Gothic"/>
      <w:color w:val="093C61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607B9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07B9F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607B9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607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1.png@01D9DAAF.05B91D5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4DB77-9781-4850-B6B6-0F61DE1D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Muhammad Shahbaz</cp:lastModifiedBy>
  <cp:revision>98</cp:revision>
  <cp:lastPrinted>2023-10-12T05:14:00Z</cp:lastPrinted>
  <dcterms:created xsi:type="dcterms:W3CDTF">2023-10-19T19:13:00Z</dcterms:created>
  <dcterms:modified xsi:type="dcterms:W3CDTF">2024-02-16T15:02:00Z</dcterms:modified>
</cp:coreProperties>
</file>